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92" w:rsidRPr="00CF7292" w:rsidRDefault="00CF7292" w:rsidP="00CF7292">
      <w:pPr>
        <w:rPr>
          <w:b/>
          <w:i/>
          <w:sz w:val="40"/>
          <w:szCs w:val="56"/>
          <w:u w:val="single"/>
          <w:lang w:val="ru-RU"/>
        </w:rPr>
      </w:pPr>
      <w:r w:rsidRPr="00CF7292">
        <w:rPr>
          <w:b/>
          <w:i/>
          <w:sz w:val="40"/>
          <w:szCs w:val="56"/>
          <w:u w:val="single"/>
          <w:lang w:val="ru-RU"/>
        </w:rPr>
        <w:t>МБОУ «Гунакаринская оош» Дахадаевский район</w:t>
      </w:r>
    </w:p>
    <w:p w:rsidR="00CF7292" w:rsidRPr="00CF7292" w:rsidRDefault="00CF7292" w:rsidP="00CF7292">
      <w:pPr>
        <w:tabs>
          <w:tab w:val="left" w:pos="4296"/>
        </w:tabs>
        <w:ind w:left="-851" w:firstLine="851"/>
        <w:rPr>
          <w:sz w:val="36"/>
          <w:szCs w:val="36"/>
          <w:lang w:val="ru-RU"/>
        </w:rPr>
      </w:pPr>
      <w:r w:rsidRPr="00CF7292">
        <w:rPr>
          <w:b/>
          <w:sz w:val="36"/>
          <w:szCs w:val="36"/>
          <w:lang w:val="ru-RU"/>
        </w:rPr>
        <w:tab/>
      </w:r>
    </w:p>
    <w:p w:rsidR="00CF7292" w:rsidRPr="00CF7292" w:rsidRDefault="00CF7292" w:rsidP="00CF7292">
      <w:pPr>
        <w:tabs>
          <w:tab w:val="left" w:pos="4128"/>
          <w:tab w:val="left" w:pos="6456"/>
        </w:tabs>
        <w:ind w:left="-851" w:firstLine="851"/>
        <w:rPr>
          <w:sz w:val="32"/>
          <w:szCs w:val="36"/>
          <w:lang w:val="ru-RU"/>
        </w:rPr>
      </w:pPr>
      <w:r w:rsidRPr="00CF7292">
        <w:rPr>
          <w:b/>
          <w:sz w:val="32"/>
          <w:szCs w:val="36"/>
          <w:lang w:val="ru-RU"/>
        </w:rPr>
        <w:t xml:space="preserve">         Согласовано</w:t>
      </w:r>
      <w:r w:rsidRPr="00CF7292">
        <w:rPr>
          <w:b/>
          <w:sz w:val="32"/>
          <w:szCs w:val="36"/>
          <w:lang w:val="ru-RU"/>
        </w:rPr>
        <w:tab/>
        <w:t xml:space="preserve">                     Утверждаю</w:t>
      </w:r>
    </w:p>
    <w:p w:rsidR="00CF7292" w:rsidRPr="00CF7292" w:rsidRDefault="00CF7292" w:rsidP="00CF7292">
      <w:pPr>
        <w:tabs>
          <w:tab w:val="left" w:pos="3288"/>
          <w:tab w:val="left" w:pos="6456"/>
        </w:tabs>
        <w:ind w:left="-851" w:firstLine="851"/>
        <w:rPr>
          <w:sz w:val="28"/>
          <w:szCs w:val="32"/>
          <w:lang w:val="ru-RU"/>
        </w:rPr>
      </w:pPr>
      <w:r w:rsidRPr="00CF7292">
        <w:rPr>
          <w:sz w:val="28"/>
          <w:szCs w:val="32"/>
          <w:lang w:val="ru-RU"/>
        </w:rPr>
        <w:t xml:space="preserve">         Зам директора</w:t>
      </w:r>
      <w:r w:rsidRPr="00CF7292">
        <w:rPr>
          <w:sz w:val="28"/>
          <w:szCs w:val="32"/>
          <w:lang w:val="ru-RU"/>
        </w:rPr>
        <w:tab/>
        <w:t xml:space="preserve">                                       Директор</w:t>
      </w:r>
    </w:p>
    <w:p w:rsidR="00CF7292" w:rsidRPr="00CF7292" w:rsidRDefault="00CF7292" w:rsidP="00CF7292">
      <w:pPr>
        <w:tabs>
          <w:tab w:val="left" w:pos="3288"/>
          <w:tab w:val="left" w:pos="6456"/>
        </w:tabs>
        <w:ind w:left="-851" w:firstLine="851"/>
        <w:rPr>
          <w:sz w:val="28"/>
          <w:szCs w:val="32"/>
          <w:lang w:val="ru-RU"/>
        </w:rPr>
      </w:pPr>
      <w:r w:rsidRPr="00CF7292">
        <w:rPr>
          <w:sz w:val="28"/>
          <w:szCs w:val="32"/>
          <w:lang w:val="ru-RU"/>
        </w:rPr>
        <w:t xml:space="preserve">        Маммаев  М.  Г.      </w:t>
      </w:r>
      <w:r w:rsidRPr="00CF7292">
        <w:rPr>
          <w:sz w:val="28"/>
          <w:szCs w:val="32"/>
          <w:lang w:val="ru-RU"/>
        </w:rPr>
        <w:tab/>
        <w:t xml:space="preserve">                                   Нухкадиев Н. М.</w:t>
      </w:r>
    </w:p>
    <w:p w:rsidR="00CF7292" w:rsidRPr="00CF7292" w:rsidRDefault="00CF7292" w:rsidP="00CF7292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  <w:lang w:val="ru-RU"/>
        </w:rPr>
      </w:pPr>
      <w:r w:rsidRPr="00CF7292">
        <w:rPr>
          <w:sz w:val="28"/>
          <w:szCs w:val="32"/>
          <w:lang w:val="ru-RU"/>
        </w:rPr>
        <w:t xml:space="preserve">       «___»__________                                               «___»___________</w:t>
      </w:r>
    </w:p>
    <w:p w:rsidR="00CF7292" w:rsidRPr="00CF7292" w:rsidRDefault="00CF7292" w:rsidP="00CF7292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  <w:lang w:val="ru-RU"/>
        </w:rPr>
      </w:pPr>
      <w:r w:rsidRPr="00CF7292">
        <w:rPr>
          <w:sz w:val="28"/>
          <w:szCs w:val="32"/>
          <w:lang w:val="ru-RU"/>
        </w:rPr>
        <w:t xml:space="preserve">       _____________                                                     _____________</w:t>
      </w:r>
    </w:p>
    <w:p w:rsidR="00CF7292" w:rsidRPr="00CF7292" w:rsidRDefault="00CF7292" w:rsidP="00CF7292">
      <w:pPr>
        <w:tabs>
          <w:tab w:val="left" w:pos="8712"/>
        </w:tabs>
        <w:ind w:left="-851" w:firstLine="851"/>
        <w:rPr>
          <w:sz w:val="28"/>
          <w:szCs w:val="32"/>
          <w:lang w:val="ru-RU"/>
        </w:rPr>
      </w:pPr>
      <w:r w:rsidRPr="00CF7292">
        <w:rPr>
          <w:sz w:val="28"/>
          <w:szCs w:val="32"/>
          <w:lang w:val="ru-RU"/>
        </w:rPr>
        <w:t xml:space="preserve">    </w:t>
      </w:r>
      <w:r w:rsidRPr="00CF7292">
        <w:rPr>
          <w:sz w:val="28"/>
          <w:szCs w:val="32"/>
          <w:lang w:val="ru-RU"/>
        </w:rPr>
        <w:tab/>
      </w:r>
    </w:p>
    <w:p w:rsidR="00CF7292" w:rsidRPr="00CF7292" w:rsidRDefault="00CF7292" w:rsidP="00CF7292">
      <w:pPr>
        <w:ind w:left="-851" w:firstLine="851"/>
        <w:rPr>
          <w:sz w:val="36"/>
          <w:szCs w:val="36"/>
          <w:lang w:val="ru-RU"/>
        </w:rPr>
      </w:pPr>
    </w:p>
    <w:p w:rsidR="00CF7292" w:rsidRPr="00CF7292" w:rsidRDefault="00CF7292" w:rsidP="00CF7292">
      <w:pPr>
        <w:ind w:left="-851" w:firstLine="851"/>
        <w:rPr>
          <w:sz w:val="40"/>
          <w:szCs w:val="72"/>
          <w:lang w:val="ru-RU"/>
        </w:rPr>
      </w:pPr>
      <w:r w:rsidRPr="00CF7292">
        <w:rPr>
          <w:sz w:val="72"/>
          <w:szCs w:val="72"/>
          <w:lang w:val="ru-RU"/>
        </w:rPr>
        <w:t xml:space="preserve">                   </w:t>
      </w:r>
      <w:r w:rsidRPr="00CF7292">
        <w:rPr>
          <w:sz w:val="32"/>
          <w:szCs w:val="72"/>
          <w:lang w:val="ru-RU"/>
        </w:rPr>
        <w:t>Рабочая программа</w:t>
      </w:r>
    </w:p>
    <w:p w:rsidR="00CF7292" w:rsidRPr="00CF7292" w:rsidRDefault="00CF7292" w:rsidP="00CF7292">
      <w:pPr>
        <w:ind w:left="-851" w:firstLine="851"/>
        <w:rPr>
          <w:sz w:val="28"/>
          <w:szCs w:val="48"/>
          <w:lang w:val="ru-RU"/>
        </w:rPr>
      </w:pPr>
      <w:r w:rsidRPr="00CF7292">
        <w:rPr>
          <w:b/>
          <w:sz w:val="32"/>
          <w:szCs w:val="48"/>
          <w:lang w:val="ru-RU"/>
        </w:rPr>
        <w:t xml:space="preserve"> </w:t>
      </w:r>
      <w:r w:rsidRPr="00CF7292">
        <w:rPr>
          <w:sz w:val="32"/>
          <w:szCs w:val="48"/>
          <w:lang w:val="ru-RU"/>
        </w:rPr>
        <w:t xml:space="preserve">                                      </w:t>
      </w:r>
      <w:r w:rsidRPr="00CF7292">
        <w:rPr>
          <w:sz w:val="28"/>
          <w:szCs w:val="48"/>
          <w:lang w:val="ru-RU"/>
        </w:rPr>
        <w:t>На 2021-2022 учебный год</w:t>
      </w:r>
    </w:p>
    <w:p w:rsidR="00CF7292" w:rsidRPr="00CF7292" w:rsidRDefault="00CF7292" w:rsidP="00CF7292">
      <w:pPr>
        <w:ind w:left="-851" w:firstLine="851"/>
        <w:rPr>
          <w:szCs w:val="48"/>
          <w:lang w:val="ru-RU"/>
        </w:rPr>
      </w:pPr>
      <w:r w:rsidRPr="00CF7292">
        <w:rPr>
          <w:sz w:val="28"/>
          <w:szCs w:val="48"/>
          <w:lang w:val="ru-RU"/>
        </w:rPr>
        <w:t xml:space="preserve">                                      </w:t>
      </w:r>
      <w:r w:rsidR="00C76352">
        <w:rPr>
          <w:sz w:val="28"/>
          <w:szCs w:val="48"/>
          <w:lang w:val="ru-RU"/>
        </w:rPr>
        <w:t xml:space="preserve">         </w:t>
      </w:r>
      <w:r w:rsidRPr="00CF7292">
        <w:rPr>
          <w:sz w:val="28"/>
          <w:szCs w:val="48"/>
          <w:lang w:val="ru-RU"/>
        </w:rPr>
        <w:t xml:space="preserve">   по  </w:t>
      </w:r>
      <w:r>
        <w:rPr>
          <w:b/>
          <w:i/>
          <w:sz w:val="28"/>
          <w:szCs w:val="48"/>
          <w:u w:val="single"/>
          <w:lang w:val="ru-RU"/>
        </w:rPr>
        <w:t xml:space="preserve">ИСТОРИИ </w:t>
      </w:r>
    </w:p>
    <w:p w:rsidR="00C76352" w:rsidRDefault="00CF7292" w:rsidP="00CF7292">
      <w:pPr>
        <w:ind w:left="-851" w:firstLine="851"/>
        <w:rPr>
          <w:sz w:val="28"/>
          <w:szCs w:val="48"/>
          <w:lang w:val="ru-RU"/>
        </w:rPr>
      </w:pPr>
      <w:r w:rsidRPr="00CF7292">
        <w:rPr>
          <w:sz w:val="28"/>
          <w:szCs w:val="48"/>
          <w:lang w:val="ru-RU"/>
        </w:rPr>
        <w:t xml:space="preserve">                                      </w:t>
      </w:r>
      <w:r w:rsidR="00C76352">
        <w:rPr>
          <w:sz w:val="28"/>
          <w:szCs w:val="48"/>
          <w:lang w:val="ru-RU"/>
        </w:rPr>
        <w:t xml:space="preserve"> </w:t>
      </w:r>
      <w:r w:rsidRPr="00CF7292">
        <w:rPr>
          <w:sz w:val="28"/>
          <w:szCs w:val="48"/>
          <w:lang w:val="ru-RU"/>
        </w:rPr>
        <w:t xml:space="preserve">                 </w:t>
      </w:r>
    </w:p>
    <w:p w:rsidR="00CF7292" w:rsidRPr="00CF7292" w:rsidRDefault="00C76352" w:rsidP="00CF7292">
      <w:pPr>
        <w:ind w:left="-851" w:firstLine="851"/>
        <w:rPr>
          <w:sz w:val="28"/>
          <w:szCs w:val="48"/>
          <w:lang w:val="ru-RU"/>
        </w:rPr>
      </w:pPr>
      <w:r>
        <w:rPr>
          <w:sz w:val="28"/>
          <w:szCs w:val="48"/>
          <w:lang w:val="ru-RU"/>
        </w:rPr>
        <w:t xml:space="preserve">                                                 </w:t>
      </w:r>
      <w:r w:rsidR="00CF7292" w:rsidRPr="00CF7292">
        <w:rPr>
          <w:sz w:val="28"/>
          <w:szCs w:val="48"/>
          <w:lang w:val="ru-RU"/>
        </w:rPr>
        <w:t xml:space="preserve"> в </w:t>
      </w:r>
      <w:r w:rsidR="00CF7292" w:rsidRPr="00CF7292">
        <w:rPr>
          <w:b/>
          <w:sz w:val="28"/>
          <w:szCs w:val="48"/>
          <w:lang w:val="ru-RU"/>
        </w:rPr>
        <w:t xml:space="preserve"> </w:t>
      </w:r>
      <w:r w:rsidR="00CF7292">
        <w:rPr>
          <w:b/>
          <w:sz w:val="28"/>
          <w:szCs w:val="48"/>
          <w:u w:val="single"/>
          <w:lang w:val="ru-RU"/>
        </w:rPr>
        <w:t>7</w:t>
      </w:r>
      <w:r w:rsidR="00CF7292" w:rsidRPr="00CF7292">
        <w:rPr>
          <w:sz w:val="28"/>
          <w:szCs w:val="48"/>
          <w:u w:val="single"/>
          <w:lang w:val="ru-RU"/>
        </w:rPr>
        <w:t xml:space="preserve">  </w:t>
      </w:r>
      <w:r w:rsidR="00CF7292" w:rsidRPr="00CF7292">
        <w:rPr>
          <w:sz w:val="28"/>
          <w:szCs w:val="48"/>
          <w:lang w:val="ru-RU"/>
        </w:rPr>
        <w:t xml:space="preserve"> классе </w:t>
      </w:r>
    </w:p>
    <w:p w:rsidR="00CF7292" w:rsidRPr="00CF7292" w:rsidRDefault="00CF7292" w:rsidP="00CF7292">
      <w:pPr>
        <w:ind w:left="-851" w:firstLine="851"/>
        <w:rPr>
          <w:sz w:val="28"/>
          <w:szCs w:val="48"/>
          <w:lang w:val="ru-RU"/>
        </w:rPr>
      </w:pPr>
      <w:r w:rsidRPr="00CF7292">
        <w:rPr>
          <w:sz w:val="28"/>
          <w:szCs w:val="48"/>
          <w:lang w:val="ru-RU"/>
        </w:rPr>
        <w:t xml:space="preserve">                                             кол. часов в недел. </w:t>
      </w:r>
      <w:r w:rsidRPr="00CF7292">
        <w:rPr>
          <w:b/>
          <w:i/>
          <w:sz w:val="28"/>
          <w:szCs w:val="48"/>
          <w:u w:val="single"/>
          <w:lang w:val="ru-RU"/>
        </w:rPr>
        <w:t xml:space="preserve">  2_ </w:t>
      </w:r>
      <w:r w:rsidRPr="00CF7292">
        <w:rPr>
          <w:sz w:val="28"/>
          <w:szCs w:val="48"/>
          <w:lang w:val="ru-RU"/>
        </w:rPr>
        <w:t xml:space="preserve">   </w:t>
      </w:r>
    </w:p>
    <w:p w:rsidR="00CF7292" w:rsidRPr="00CF7292" w:rsidRDefault="00CF7292" w:rsidP="00CF7292">
      <w:pPr>
        <w:tabs>
          <w:tab w:val="left" w:pos="6072"/>
        </w:tabs>
        <w:ind w:left="-851" w:firstLine="851"/>
        <w:rPr>
          <w:sz w:val="24"/>
          <w:szCs w:val="24"/>
          <w:lang w:val="ru-RU"/>
        </w:rPr>
      </w:pPr>
      <w:r w:rsidRPr="00CF7292">
        <w:rPr>
          <w:sz w:val="48"/>
          <w:szCs w:val="48"/>
          <w:lang w:val="ru-RU"/>
        </w:rPr>
        <w:t xml:space="preserve">                          </w:t>
      </w:r>
      <w:r>
        <w:rPr>
          <w:sz w:val="32"/>
          <w:szCs w:val="28"/>
          <w:lang w:val="ru-RU" w:eastAsia="ru-RU"/>
        </w:rPr>
        <w:drawing>
          <wp:inline distT="0" distB="0" distL="0" distR="0" wp14:anchorId="4ABE676E" wp14:editId="0592D423">
            <wp:extent cx="2693670" cy="1897380"/>
            <wp:effectExtent l="19050" t="0" r="0" b="0"/>
            <wp:docPr id="6" name="Рисунок 0" descr="material-escolar-para-impri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-escolar-para-imprimi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779" cy="190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292">
        <w:rPr>
          <w:sz w:val="48"/>
          <w:szCs w:val="48"/>
          <w:lang w:val="ru-RU"/>
        </w:rPr>
        <w:t xml:space="preserve">      </w:t>
      </w:r>
    </w:p>
    <w:p w:rsidR="00CF7292" w:rsidRPr="00CF7292" w:rsidRDefault="00CF7292" w:rsidP="00CF7292">
      <w:pPr>
        <w:tabs>
          <w:tab w:val="left" w:pos="6072"/>
        </w:tabs>
        <w:ind w:left="-851" w:firstLine="851"/>
        <w:rPr>
          <w:sz w:val="24"/>
          <w:szCs w:val="24"/>
          <w:lang w:val="ru-RU"/>
        </w:rPr>
      </w:pPr>
      <w:r w:rsidRPr="00CF7292">
        <w:rPr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CF7292" w:rsidRPr="00CF7292" w:rsidRDefault="00CF7292" w:rsidP="00CF7292">
      <w:pPr>
        <w:tabs>
          <w:tab w:val="left" w:pos="3864"/>
        </w:tabs>
        <w:rPr>
          <w:sz w:val="32"/>
          <w:szCs w:val="28"/>
          <w:lang w:val="ru-RU"/>
        </w:rPr>
      </w:pPr>
      <w:r w:rsidRPr="00CF7292">
        <w:rPr>
          <w:sz w:val="28"/>
          <w:szCs w:val="24"/>
          <w:lang w:val="ru-RU"/>
        </w:rPr>
        <w:t xml:space="preserve">                            </w:t>
      </w:r>
      <w:r w:rsidRPr="00CF7292">
        <w:rPr>
          <w:sz w:val="32"/>
          <w:szCs w:val="28"/>
          <w:lang w:val="ru-RU"/>
        </w:rPr>
        <w:t xml:space="preserve"> </w:t>
      </w:r>
    </w:p>
    <w:p w:rsidR="00CF7292" w:rsidRPr="00677595" w:rsidRDefault="00CF7292" w:rsidP="00CF7292">
      <w:pPr>
        <w:tabs>
          <w:tab w:val="left" w:pos="3864"/>
        </w:tabs>
        <w:rPr>
          <w:sz w:val="32"/>
          <w:szCs w:val="28"/>
          <w:lang w:val="ru-RU"/>
        </w:rPr>
      </w:pPr>
      <w:r w:rsidRPr="00CF7292">
        <w:rPr>
          <w:sz w:val="32"/>
          <w:szCs w:val="28"/>
          <w:lang w:val="ru-RU"/>
        </w:rPr>
        <w:t xml:space="preserve">                                                                                          </w:t>
      </w:r>
      <w:r w:rsidRPr="00677595">
        <w:rPr>
          <w:sz w:val="28"/>
          <w:szCs w:val="28"/>
          <w:lang w:val="ru-RU"/>
        </w:rPr>
        <w:t>Составитель программы</w:t>
      </w:r>
    </w:p>
    <w:p w:rsidR="00CF7292" w:rsidRPr="00BD36AD" w:rsidRDefault="00CF7292" w:rsidP="00CF7292">
      <w:pPr>
        <w:tabs>
          <w:tab w:val="left" w:pos="3864"/>
        </w:tabs>
        <w:rPr>
          <w:sz w:val="28"/>
          <w:szCs w:val="28"/>
        </w:rPr>
      </w:pPr>
      <w:r w:rsidRPr="00677595">
        <w:rPr>
          <w:sz w:val="28"/>
          <w:szCs w:val="28"/>
          <w:lang w:val="ru-RU"/>
        </w:rPr>
        <w:t xml:space="preserve">                                                                                                      </w:t>
      </w:r>
      <w:r>
        <w:rPr>
          <w:sz w:val="28"/>
          <w:szCs w:val="28"/>
          <w:u w:val="single"/>
        </w:rPr>
        <w:t>Муртазалиева Хадижат Б.</w:t>
      </w:r>
    </w:p>
    <w:p w:rsidR="00170605" w:rsidRDefault="00170605" w:rsidP="00454BB3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:rsidR="00454BB3" w:rsidRDefault="00454BB3" w:rsidP="00CF7292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>1. ПОЯСНИТЕЛЬНАЯ ЗАПИСКА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5954"/>
        <w:gridCol w:w="7796"/>
      </w:tblGrid>
      <w:tr w:rsidR="00454BB3" w:rsidRPr="001E600D" w:rsidTr="00F373C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 Сведения о программе (примерной или авторской), на основании которой разработана рабочая программа, с указанием наименования, если есть – авторов и места, года издания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17" w:rsidRPr="00B76CAC" w:rsidRDefault="00897A17" w:rsidP="00897A17">
            <w:pPr>
              <w:widowControl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lang w:val="ru-RU"/>
              </w:rPr>
              <w:t>Основой для рабочей программы является Примерная программа основного общего образования по истории составленная на основе федерального компонента государственного стандарта основного общего образования 2004</w:t>
            </w:r>
          </w:p>
          <w:p w:rsidR="00897A17" w:rsidRPr="00B76CAC" w:rsidRDefault="00897A17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454BB3" w:rsidRPr="00B76CAC" w:rsidRDefault="00454BB3" w:rsidP="00FA51B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Рабоч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ая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программ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а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 Всеобщая история 5-9 классы (предметная линия учебников А.А. Вигасина –  Сороко-Цюпы) М: Просвещение 2011); </w:t>
            </w:r>
            <w:r w:rsidR="00E12639" w:rsidRPr="00B76CAC">
              <w:rPr>
                <w:rFonts w:ascii="Times New Roman" w:eastAsia="Times New Roman" w:hAnsi="Times New Roman"/>
                <w:sz w:val="20"/>
                <w:lang w:val="ru-RU"/>
              </w:rPr>
              <w:t>р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абоч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ая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программ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а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и тематическо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е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планировани</w:t>
            </w:r>
            <w:r w:rsidR="00FA51BF" w:rsidRPr="00B76CAC">
              <w:rPr>
                <w:rFonts w:ascii="Times New Roman" w:eastAsia="Times New Roman" w:hAnsi="Times New Roman"/>
                <w:sz w:val="20"/>
                <w:lang w:val="ru-RU"/>
              </w:rPr>
              <w:t>е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курса «История России» 6-9 классы (основная школа) А.А.Данилов/ М: «Просвещение», 2016.</w:t>
            </w:r>
          </w:p>
        </w:tc>
      </w:tr>
      <w:tr w:rsidR="00454BB3" w:rsidRPr="00454BB3" w:rsidTr="00F373C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Default="00454BB3" w:rsidP="00454BB3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Рабочая программа  для 7 класса ориентирована на использование  следующих  учебников: </w:t>
            </w:r>
          </w:p>
          <w:p w:rsidR="00454BB3" w:rsidRPr="00B76CAC" w:rsidRDefault="00454BB3" w:rsidP="00454BB3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1.</w:t>
            </w:r>
            <w:r w:rsidRPr="00B76CAC">
              <w:rPr>
                <w:rFonts w:ascii="Times New Roman" w:eastAsia="Times New Roman" w:hAnsi="Times New Roman"/>
                <w:lang w:val="ru-RU"/>
              </w:rPr>
              <w:tab/>
              <w:t xml:space="preserve">Юдовская А.Я. Всеобщая история. История Нового времени 1500 – 1800. 7 класс: учебник  общеобразовательных организаций/ А.Я.Юдовская, П.А.Баранов, Л.М.Ванюшкина; под ред А.А.Искендерова – М.: «Просвещение», 2016.            </w:t>
            </w:r>
          </w:p>
          <w:p w:rsidR="00454BB3" w:rsidRPr="00B76CAC" w:rsidRDefault="00454BB3" w:rsidP="00454BB3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2.</w:t>
            </w:r>
            <w:r w:rsidRPr="00B76CAC">
              <w:rPr>
                <w:rFonts w:ascii="Times New Roman" w:eastAsia="Times New Roman" w:hAnsi="Times New Roman"/>
                <w:lang w:val="ru-RU"/>
              </w:rPr>
              <w:tab/>
              <w:t>Н.М.Арсентьев, Данилов А.А и др. под ред.А.В.Торкунова. История России. 7 класс. Учеб.для общеобразоват.организаций. В 2 ч./  М., «Просвещение», 2016 г</w:t>
            </w:r>
          </w:p>
          <w:p w:rsidR="00454BB3" w:rsidRPr="00B76CAC" w:rsidRDefault="00454BB3" w:rsidP="00454BB3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</w:tr>
      <w:tr w:rsidR="00454BB3" w:rsidTr="00F373C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 Информация о количестве учебных часов, на которое рассчитана рабочая программа (в соответствии с учебным планом, годовым календарным учебным графиком), в том числе о количестве обязательных часов для проведения контрольных, лабораторных, практических работ, уроков внеклассного чтения и развития речи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Рабочая программа расчитана на 34 учебные недели, __</w:t>
            </w:r>
            <w:r w:rsidRPr="00B76CAC">
              <w:rPr>
                <w:rFonts w:ascii="Times New Roman" w:eastAsia="Times New Roman" w:hAnsi="Times New Roman"/>
                <w:u w:val="single"/>
                <w:lang w:val="ru-RU"/>
              </w:rPr>
              <w:t>102</w:t>
            </w:r>
            <w:r w:rsidRPr="00B76CAC">
              <w:rPr>
                <w:rFonts w:ascii="Times New Roman" w:eastAsia="Times New Roman" w:hAnsi="Times New Roman"/>
                <w:lang w:val="ru-RU"/>
              </w:rPr>
              <w:t>_____ часов в год</w:t>
            </w:r>
          </w:p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Их них контрольных работ__</w:t>
            </w:r>
            <w:r w:rsidR="001E3CC1" w:rsidRPr="00B76CAC">
              <w:rPr>
                <w:rFonts w:ascii="Times New Roman" w:eastAsia="Times New Roman" w:hAnsi="Times New Roman"/>
                <w:u w:val="single"/>
                <w:lang w:val="ru-RU"/>
              </w:rPr>
              <w:t>4</w:t>
            </w:r>
            <w:r w:rsidRPr="00B76CAC">
              <w:rPr>
                <w:rFonts w:ascii="Times New Roman" w:eastAsia="Times New Roman" w:hAnsi="Times New Roman"/>
                <w:lang w:val="ru-RU"/>
              </w:rPr>
              <w:t>___ часов</w:t>
            </w:r>
          </w:p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             лабораторных работ _____ часов</w:t>
            </w:r>
          </w:p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             практических работ ______ часов</w:t>
            </w:r>
          </w:p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             уроков внеклассного чтения _____ часов</w:t>
            </w:r>
          </w:p>
          <w:p w:rsidR="00454BB3" w:rsidRPr="00B76CAC" w:rsidRDefault="00454BB3" w:rsidP="00454BB3">
            <w:pPr>
              <w:pStyle w:val="1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 xml:space="preserve">             уроков развития речи _____ часов</w:t>
            </w:r>
          </w:p>
        </w:tc>
      </w:tr>
      <w:tr w:rsidR="00454BB3" w:rsidRPr="00F70127" w:rsidTr="00F373C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F70127">
            <w:pPr>
              <w:pStyle w:val="14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14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B76CAC">
              <w:rPr>
                <w:sz w:val="20"/>
                <w:lang w:val="ru-RU"/>
              </w:rPr>
              <w:t xml:space="preserve">, </w:t>
            </w:r>
          </w:p>
          <w:p w:rsidR="00454BB3" w:rsidRPr="00B76CAC" w:rsidRDefault="00454BB3" w:rsidP="00454BB3">
            <w:pPr>
              <w:pStyle w:val="14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</w:p>
        </w:tc>
      </w:tr>
      <w:tr w:rsidR="00454BB3" w:rsidRPr="001E600D" w:rsidTr="00F373C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5. Планируемый результат на конец учебного года </w:t>
            </w:r>
          </w:p>
          <w:p w:rsidR="00454BB3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>
              <w:rPr>
                <w:lang w:val="ru-RU"/>
              </w:rPr>
              <w:t>(в соответствии с требованиями, установленными федеральными государственными образовательными стандартами, образовательной программой образовательного учреждения, а также требованиями ОГЭ и ЕГЭ).</w:t>
            </w:r>
            <w:r>
              <w:rPr>
                <w:lang w:val="ru-RU"/>
              </w:rPr>
              <w:tab/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sz w:val="20"/>
                <w:lang w:val="ru-RU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B76CAC">
              <w:rPr>
                <w:sz w:val="20"/>
                <w:lang w:val="ru-RU"/>
              </w:rPr>
              <w:softHyphen/>
              <w:t>разования:</w:t>
            </w:r>
            <w:r w:rsidRPr="00B76CAC">
              <w:rPr>
                <w:rFonts w:ascii="Helvetica" w:hAnsi="Helvetica" w:cs="Helvetica"/>
                <w:b/>
                <w:bCs/>
                <w:color w:val="333333"/>
                <w:sz w:val="20"/>
                <w:shd w:val="clear" w:color="auto" w:fill="FFFFFF"/>
                <w:lang w:val="ru-RU"/>
              </w:rPr>
              <w:t xml:space="preserve"> </w:t>
            </w:r>
            <w:r w:rsidRPr="00B76CAC">
              <w:rPr>
                <w:rFonts w:cs="Times New Roman"/>
                <w:b/>
                <w:bCs/>
                <w:color w:val="333333"/>
                <w:sz w:val="20"/>
                <w:shd w:val="clear" w:color="auto" w:fill="FFFFFF"/>
                <w:lang w:val="ru-RU"/>
              </w:rPr>
              <w:t>Личностные результаты: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познавательный интерес к прошлому своей страны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lastRenderedPageBreak/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освоение гуманистических традиций и ценностей совре¬менного общества, уважение прав и сво-бод человека;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изложение своей точки зрения, её аргументация в соответствии с возрастными возможностями;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уважительное отношение к прошлому, к культурному и историческому наследию через понима-ние исторической обусловленности и мотивации поступков людей предшествующих эпох;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определение исторических процессов, событий во времени, применение основных хронологических понятий и терминов (эра, тысячелетие, век);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установление синхронистических связей истории Руси и стран Европы и Азии;</w:t>
            </w:r>
          </w:p>
          <w:p w:rsidR="00454BB3" w:rsidRPr="00B76CAC" w:rsidRDefault="00454BB3" w:rsidP="00454BB3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—</w:t>
            </w: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ab/>
              <w:t>составление и анализ генеалогических схем и таблиц;</w:t>
            </w:r>
          </w:p>
          <w:p w:rsidR="00454BB3" w:rsidRPr="00B76CAC" w:rsidRDefault="00454BB3" w:rsidP="00C76352">
            <w:pPr>
              <w:pStyle w:val="14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</w:pPr>
            <w:r w:rsidRPr="00B76CAC">
              <w:rPr>
                <w:rFonts w:cs="Times New Roman"/>
                <w:bCs/>
                <w:color w:val="333333"/>
                <w:sz w:val="20"/>
                <w:shd w:val="clear" w:color="auto" w:fill="FFFFFF"/>
                <w:lang w:val="ru-RU"/>
              </w:rPr>
              <w:t>• давать оценку событиям и личностям отечественной истории периода Нового времени.</w:t>
            </w:r>
          </w:p>
        </w:tc>
      </w:tr>
    </w:tbl>
    <w:p w:rsidR="00454BB3" w:rsidRDefault="00454BB3" w:rsidP="00B76CAC">
      <w:pPr>
        <w:pStyle w:val="12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4"/>
          <w:lang w:val="ru-RU"/>
        </w:rPr>
      </w:pPr>
    </w:p>
    <w:p w:rsidR="00454BB3" w:rsidRDefault="00454BB3" w:rsidP="00454BB3">
      <w:pPr>
        <w:pStyle w:val="12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 Содержание программы по _________</w:t>
      </w:r>
      <w:r>
        <w:rPr>
          <w:rFonts w:ascii="Times New Roman" w:eastAsia="Times New Roman" w:hAnsi="Times New Roman"/>
          <w:b/>
          <w:sz w:val="24"/>
          <w:u w:val="single"/>
          <w:lang w:val="ru-RU"/>
        </w:rPr>
        <w:t>истории</w:t>
      </w:r>
      <w:r>
        <w:rPr>
          <w:rFonts w:ascii="Times New Roman" w:eastAsia="Times New Roman" w:hAnsi="Times New Roman"/>
          <w:b/>
          <w:sz w:val="24"/>
        </w:rPr>
        <w:t>__________</w:t>
      </w:r>
    </w:p>
    <w:p w:rsidR="00454BB3" w:rsidRPr="00B76CAC" w:rsidRDefault="00454BB3" w:rsidP="00B76CAC">
      <w:pPr>
        <w:pStyle w:val="12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предмет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3827"/>
        <w:gridCol w:w="4961"/>
      </w:tblGrid>
      <w:tr w:rsidR="00454BB3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Необходимое количество часов для ее изучения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sz w:val="24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Планируемый результат</w:t>
            </w:r>
          </w:p>
        </w:tc>
      </w:tr>
      <w:tr w:rsidR="00454BB3" w:rsidRPr="001E600D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454BB3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54BB3">
              <w:rPr>
                <w:rFonts w:ascii="Times New Roman" w:eastAsia="Times New Roman" w:hAnsi="Times New Roman"/>
                <w:sz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Средневековья к Новому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1C0BA7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Понятие «Новая история», хронологические рамки Новой истории.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Учащиеся должны научиться:</w:t>
            </w:r>
          </w:p>
          <w:p w:rsidR="00454BB3" w:rsidRPr="00B76CAC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оперировать знаниями, полученными в ходе изучени</w:t>
            </w:r>
            <w:r w:rsidR="00732B1F" w:rsidRPr="00B76CAC">
              <w:rPr>
                <w:rFonts w:ascii="Times New Roman" w:eastAsia="Times New Roman" w:hAnsi="Times New Roman"/>
                <w:sz w:val="20"/>
                <w:lang w:val="ru-RU"/>
              </w:rPr>
              <w:t>я темы: «История Средних веков»,  о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сновываясь на материалах данной темы,  учащиеся должны: определять и объяснять понятия; выделять главную мысль, идею в учебнике и рассказе учителя, письменном тексте, документе; рассматривать общественные явления в развитии, в конкретно-исторических явлениях, применяя принципы историзма; раскрывать во взаимосвязи и взаимозависимости явления экономики, политики, культуры, искусства;анализировать исторические явления, процессы, факты; обобщать и 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систематизировать полученную информацию;давать на основе анализа конкретного материала научные объяснения сущности фактов и связей между ними</w:t>
            </w:r>
          </w:p>
          <w:p w:rsidR="00454BB3" w:rsidRPr="00B76CAC" w:rsidRDefault="00454BB3" w:rsidP="00C7635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454BB3" w:rsidRPr="00CF7292" w:rsidTr="00CF7292">
        <w:trPr>
          <w:trHeight w:val="38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1C0BA7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54BB3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Мир в начале нового времени. Великие географические открытия и их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последствия. Эпоха Возрож</w:t>
            </w:r>
            <w:r w:rsidRPr="00454BB3">
              <w:rPr>
                <w:rFonts w:ascii="Times New Roman" w:eastAsia="Times New Roman" w:hAnsi="Times New Roman"/>
                <w:sz w:val="24"/>
                <w:lang w:val="ru-RU"/>
              </w:rPr>
              <w:t>дения. Реформация. Утверждение абсолютизма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1C0BA7" w:rsidRDefault="00454BB3" w:rsidP="00C653E6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C653E6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B76CAC" w:rsidRDefault="00E63021" w:rsidP="00E63021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      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Писарро. Начало создания колониальных империй. Пиратство. Ф. Дрейк.</w:t>
            </w:r>
          </w:p>
          <w:p w:rsidR="00E63021" w:rsidRPr="00B76CAC" w:rsidRDefault="00E63021" w:rsidP="00E63021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      </w:t>
            </w:r>
          </w:p>
          <w:p w:rsidR="00E63021" w:rsidRPr="00B76CAC" w:rsidRDefault="00CF7292" w:rsidP="00E63021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     </w:t>
            </w:r>
          </w:p>
          <w:p w:rsidR="00E63021" w:rsidRPr="00B76CAC" w:rsidRDefault="00CF7292" w:rsidP="00E63021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     </w:t>
            </w:r>
          </w:p>
          <w:p w:rsidR="00E63021" w:rsidRPr="00B76CAC" w:rsidRDefault="00E63021" w:rsidP="00E63021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      </w:t>
            </w:r>
          </w:p>
          <w:p w:rsidR="00454BB3" w:rsidRPr="00B76CAC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454BB3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Научится:</w:t>
            </w:r>
          </w:p>
          <w:p w:rsidR="000166A7" w:rsidRPr="00B76CAC" w:rsidRDefault="000166A7" w:rsidP="000166A7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76CA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Характеризовать технические достижения европейцев в 16 в., раскрывать причинно-следственные связи между техническими изобретениями и эпохой Великих географических открытий. </w:t>
            </w:r>
          </w:p>
          <w:p w:rsidR="000166A7" w:rsidRPr="00B76CAC" w:rsidRDefault="000166A7" w:rsidP="000166A7">
            <w:pPr>
              <w:rPr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lang w:val="ru-RU" w:eastAsia="ru-RU"/>
              </w:rPr>
              <w:t>Излагать суждения о последствиях географических открытий для Европы и мира</w:t>
            </w:r>
          </w:p>
          <w:p w:rsidR="000166A7" w:rsidRPr="00B76CAC" w:rsidRDefault="000166A7" w:rsidP="000166A7">
            <w:pPr>
              <w:rPr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lang w:val="ru-RU" w:eastAsia="ru-RU"/>
              </w:rPr>
              <w:t>Называть основные черты абсолютизма. Сравнивать процесс образования абсолютной власти в Англии и Франции.</w:t>
            </w:r>
          </w:p>
          <w:p w:rsidR="000166A7" w:rsidRPr="00B76CAC" w:rsidRDefault="000166A7" w:rsidP="000166A7">
            <w:pPr>
              <w:rPr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CF7292" w:rsidRDefault="00CF7292" w:rsidP="00C65A1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CF7292" w:rsidRPr="00CF7292" w:rsidRDefault="00CF7292" w:rsidP="00CF7292">
            <w:pPr>
              <w:rPr>
                <w:lang w:val="ru-RU"/>
              </w:rPr>
            </w:pPr>
          </w:p>
          <w:p w:rsidR="00CF7292" w:rsidRPr="00CF7292" w:rsidRDefault="00CF7292" w:rsidP="00CF7292">
            <w:pPr>
              <w:rPr>
                <w:lang w:val="ru-RU"/>
              </w:rPr>
            </w:pPr>
          </w:p>
          <w:p w:rsidR="00CF7292" w:rsidRPr="00CF7292" w:rsidRDefault="00CF7292" w:rsidP="00CF7292">
            <w:pPr>
              <w:rPr>
                <w:lang w:val="ru-RU"/>
              </w:rPr>
            </w:pPr>
          </w:p>
          <w:p w:rsidR="00CF7292" w:rsidRPr="00CF7292" w:rsidRDefault="00CF7292" w:rsidP="00CF7292">
            <w:pPr>
              <w:rPr>
                <w:lang w:val="ru-RU"/>
              </w:rPr>
            </w:pPr>
          </w:p>
          <w:p w:rsidR="00454BB3" w:rsidRPr="00CF7292" w:rsidRDefault="00454BB3" w:rsidP="00CF7292">
            <w:pPr>
              <w:rPr>
                <w:lang w:val="ru-RU"/>
              </w:rPr>
            </w:pPr>
          </w:p>
        </w:tc>
      </w:tr>
      <w:tr w:rsidR="00454BB3" w:rsidRPr="001E600D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842023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>Первые буржуазные революции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B3" w:rsidRPr="00B76CAC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Нидерланды под властью Испании. Революционно-освободительная борьба в провинциях Нидерландов. Создание Голландской республики.   Английская революция середины XVII в. Король и парламент. Гражданская война. Провозглашение республики. О. Кромвель. Реставрация монархии. «Славная революция».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12" w:rsidRPr="00B76CAC" w:rsidRDefault="00C65A12" w:rsidP="00C65A1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Научится:</w:t>
            </w:r>
          </w:p>
          <w:p w:rsidR="00C65A12" w:rsidRPr="00B76CAC" w:rsidRDefault="00C65A12" w:rsidP="00C65A1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Описывать и показывать на карте географическое положение страны; называть основные этапы и события Нидерландской революции. </w:t>
            </w:r>
          </w:p>
          <w:p w:rsidR="00C65A12" w:rsidRPr="00B76CAC" w:rsidRDefault="00C65A12" w:rsidP="00C65A1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Высказывать суждения о роли Кромвеля в политической истории Англии.</w:t>
            </w:r>
          </w:p>
          <w:p w:rsidR="00454BB3" w:rsidRPr="00B76CAC" w:rsidRDefault="00C65A12" w:rsidP="00C65A1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Систематизировать материал в виде таблицы.</w:t>
            </w:r>
          </w:p>
          <w:p w:rsidR="00C65A12" w:rsidRPr="00B76CAC" w:rsidRDefault="00C65A12" w:rsidP="00CF729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E63021" w:rsidRPr="00CF7292" w:rsidTr="00C76352">
        <w:trPr>
          <w:trHeight w:val="4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842023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Страны Европы и Азии в эпоху Просвещения. Время преобразований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B76CAC" w:rsidRDefault="00E63021" w:rsidP="00C7635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Эпоха Просвещения. Развитие естественных наук. И. Ньютон. Англи</w:t>
            </w:r>
            <w:r w:rsidR="001B67FF" w:rsidRPr="00B76CAC">
              <w:rPr>
                <w:rFonts w:ascii="Times New Roman" w:eastAsia="Times New Roman" w:hAnsi="Times New Roman"/>
                <w:sz w:val="20"/>
                <w:lang w:val="ru-RU"/>
              </w:rPr>
              <w:t>йское Просвещение. Д. Лок. Фран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цузское Просвещение. Вольтер. Ш. Монтескье. Ж.Ж. Руссо. Д. Дидро. Художественная культура XVII-XVIII вв.: барокко, классицизм, сентиментализм.   Просвещенный абсолютизм в Центральной Европе. Австрия и Пруссия в XVIII в. Фридрих II. Семилетняя война. Английские колонии в Америке. Война за независимость и образование США. Т. Джефферсон. Б. Франклин. Дж. Вашингтон.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B76CAC" w:rsidRDefault="00BE75BD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Называть характерные черты эпохи Просвещения. Характеризовать идеи и взгляды основных деятелей эпохи Просвещения. Выявить тенденции развития художественной культуры эпохи Просвещения в </w:t>
            </w:r>
            <w:r w:rsidRPr="00B76CAC">
              <w:rPr>
                <w:rFonts w:ascii="Times New Roman" w:eastAsia="Times New Roman" w:hAnsi="Times New Roman"/>
                <w:sz w:val="20"/>
              </w:rPr>
              <w:t>XVIII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в. 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Называть условия промышленного переворота. Выявлять взаимосвязь аграрной революции и промышленного переворота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раскрывать характерные черты новой американской нации.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E63021" w:rsidRPr="001E600D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842023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>Колониальный период в Латинской Америке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B76CAC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Создание колониальной системы управления. Ограничения в области хозяйственной жизни. Латиноамериканское общество: жизнь и быт различных слоев населения. Республика Пальмарес, Туссен Лувертюр и война на Гаити.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F" w:rsidRPr="00B76CAC" w:rsidRDefault="000C15FF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0C15FF" w:rsidRPr="00B76CAC" w:rsidRDefault="000C15FF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Выявлять последствия создания коониальной системы в Латинской Америке.</w:t>
            </w:r>
          </w:p>
          <w:p w:rsidR="00E63021" w:rsidRPr="00B76CAC" w:rsidRDefault="00BE75BD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Получат возможность научиться:</w:t>
            </w:r>
          </w:p>
          <w:p w:rsidR="00BE75BD" w:rsidRPr="00B76CAC" w:rsidRDefault="00BE75BD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преобразовывать извлечённую информацию в соответствии с заданием (выделять главное, сравни-вать, выражать свое отношение) и представлять её в виде письменного текста</w:t>
            </w:r>
          </w:p>
        </w:tc>
      </w:tr>
      <w:tr w:rsidR="00E63021" w:rsidRPr="001E600D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842023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>Традиционные общества Востока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B76CAC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Держава Великих Моголов в Индии и ее распад. Начало европейского завоевания Индии. Покорение Китая маньчжурами. Империя Цин. Образование централизованного государства в Японии. И. Токугава.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F" w:rsidRPr="00B76CAC" w:rsidRDefault="000C15FF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0C15FF" w:rsidRPr="00B76CAC" w:rsidRDefault="000C15FF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Выявлять последствия европейской колонизации для стран Востока и для мира в целом.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Получат возможность научиться:</w:t>
            </w:r>
          </w:p>
          <w:p w:rsidR="00E63021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преобразовывать извлечённую информацию в соответствии с заданием (выделять главное, сравни-вать, выражать свое отношение) и представлять её в 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виде письменного текста</w:t>
            </w:r>
          </w:p>
        </w:tc>
      </w:tr>
      <w:tr w:rsidR="00E63021" w:rsidRPr="00CF7292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E63021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Россия в </w:t>
            </w:r>
            <w:r>
              <w:rPr>
                <w:rFonts w:ascii="Times New Roman" w:eastAsia="Times New Roman" w:hAnsi="Times New Roman"/>
                <w:sz w:val="24"/>
              </w:rPr>
              <w:t>XVI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веке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Default="00C653E6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1F" w:rsidRPr="00B76CAC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Мир после Великих географических открытий. </w:t>
            </w:r>
          </w:p>
          <w:p w:rsidR="00732B1F" w:rsidRPr="00B76CAC" w:rsidRDefault="00E63021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Территория, население и хозяйство России в начале </w:t>
            </w:r>
            <w:r w:rsidRPr="00B76CAC">
              <w:rPr>
                <w:rFonts w:ascii="Times New Roman" w:eastAsia="Times New Roman" w:hAnsi="Times New Roman"/>
                <w:sz w:val="20"/>
              </w:rPr>
              <w:t>XVI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века. Формирование единых государств в Европе и России</w:t>
            </w:r>
            <w:r w:rsidR="00970D4B"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. Российское государство в первой трети </w:t>
            </w:r>
            <w:r w:rsidR="00970D4B" w:rsidRPr="00B76CAC">
              <w:rPr>
                <w:rFonts w:ascii="Times New Roman" w:eastAsia="Times New Roman" w:hAnsi="Times New Roman"/>
                <w:sz w:val="20"/>
              </w:rPr>
              <w:t>XVI</w:t>
            </w:r>
            <w:r w:rsidR="00970D4B"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века. Внешняя политика Российского государства в первой трети </w:t>
            </w:r>
            <w:r w:rsidR="00970D4B" w:rsidRPr="00B76CAC">
              <w:rPr>
                <w:rFonts w:ascii="Times New Roman" w:eastAsia="Times New Roman" w:hAnsi="Times New Roman"/>
                <w:sz w:val="20"/>
              </w:rPr>
              <w:t>XVI</w:t>
            </w:r>
            <w:r w:rsidR="00970D4B"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века. </w:t>
            </w:r>
          </w:p>
          <w:p w:rsidR="00732B1F" w:rsidRPr="00B76CAC" w:rsidRDefault="00970D4B" w:rsidP="00732B1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Начало правления Ивана </w:t>
            </w:r>
            <w:r w:rsidRPr="00B76CAC">
              <w:rPr>
                <w:rFonts w:ascii="Times New Roman" w:eastAsia="Times New Roman" w:hAnsi="Times New Roman"/>
                <w:sz w:val="20"/>
              </w:rPr>
              <w:t>IV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Грозного. Реформы Избранной Рады. </w:t>
            </w:r>
            <w:r w:rsidR="00732B1F" w:rsidRPr="00B76CAC">
              <w:rPr>
                <w:rFonts w:ascii="Times New Roman" w:eastAsia="Times New Roman" w:hAnsi="Times New Roman"/>
                <w:sz w:val="20"/>
                <w:lang w:val="ru-RU"/>
              </w:rPr>
              <w:t>Народы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Сибири, Поволжья, Северного Причерноморья в середине </w:t>
            </w:r>
            <w:r w:rsidRPr="00B76CAC">
              <w:rPr>
                <w:rFonts w:ascii="Times New Roman" w:eastAsia="Times New Roman" w:hAnsi="Times New Roman"/>
                <w:sz w:val="20"/>
              </w:rPr>
              <w:t>XVI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века. </w:t>
            </w:r>
          </w:p>
          <w:p w:rsidR="00E63021" w:rsidRPr="00B76CAC" w:rsidRDefault="00E63021" w:rsidP="00CF729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F" w:rsidRPr="00B76CAC" w:rsidRDefault="000C15FF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Уметь устанавливать причинно-следственные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связи, выявление исторической закономерности.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Роль личности в истории.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Умение кратко и развернуто давать ответы, оперировать понятиями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Уметь выбирать главное при составлении хронологической таблицы.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Видеть причинно-следственные связи.</w:t>
            </w:r>
          </w:p>
          <w:p w:rsidR="00BE75BD" w:rsidRPr="00B76CAC" w:rsidRDefault="00BE75BD" w:rsidP="00CF7292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E63021" w:rsidRPr="001E600D" w:rsidTr="00E1263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Pr="00842023" w:rsidRDefault="00970D4B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Смутное время. Россия при первых </w:t>
            </w:r>
            <w:r w:rsidR="00BE75BD"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21" w:rsidRDefault="00C653E6" w:rsidP="00454BB3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1F" w:rsidRPr="00B76CAC" w:rsidRDefault="00970D4B" w:rsidP="00732B1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Внешнеполитические связи с </w:t>
            </w:r>
            <w:r w:rsidR="00732B1F" w:rsidRPr="00B76CAC">
              <w:rPr>
                <w:rFonts w:ascii="Times New Roman" w:eastAsia="Times New Roman" w:hAnsi="Times New Roman"/>
                <w:sz w:val="20"/>
                <w:lang w:val="ru-RU"/>
              </w:rPr>
              <w:t>Е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вропой и Азией в конце </w:t>
            </w:r>
            <w:r w:rsidRPr="00B76CAC">
              <w:rPr>
                <w:rFonts w:ascii="Times New Roman" w:eastAsia="Times New Roman" w:hAnsi="Times New Roman"/>
                <w:sz w:val="20"/>
              </w:rPr>
              <w:t>XVI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– начале </w:t>
            </w:r>
            <w:r w:rsidRPr="00B76CAC">
              <w:rPr>
                <w:rFonts w:ascii="Times New Roman" w:eastAsia="Times New Roman" w:hAnsi="Times New Roman"/>
                <w:sz w:val="20"/>
              </w:rPr>
              <w:t>XVII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века. </w:t>
            </w:r>
          </w:p>
          <w:p w:rsidR="00732B1F" w:rsidRPr="00B76CAC" w:rsidRDefault="00970D4B" w:rsidP="00732B1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Смута в Российском государстве. Окончание Смутного времени. Экономическое развитие России в </w:t>
            </w:r>
            <w:r w:rsidRPr="00B76CAC">
              <w:rPr>
                <w:rFonts w:ascii="Times New Roman" w:eastAsia="Times New Roman" w:hAnsi="Times New Roman"/>
                <w:sz w:val="20"/>
              </w:rPr>
              <w:t>XVII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веке. Россия при первых Романовых: перемены в государственном устройстве. Изменения в социальной структуре Российского общества.  Наро</w:t>
            </w:r>
            <w:r w:rsidR="00732B1F" w:rsidRPr="00B76CAC">
              <w:rPr>
                <w:rFonts w:ascii="Times New Roman" w:eastAsia="Times New Roman" w:hAnsi="Times New Roman"/>
                <w:sz w:val="20"/>
                <w:lang w:val="ru-RU"/>
              </w:rPr>
              <w:t>д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ные движения в </w:t>
            </w:r>
            <w:r w:rsidRPr="00B76CAC">
              <w:rPr>
                <w:rFonts w:ascii="Times New Roman" w:eastAsia="Times New Roman" w:hAnsi="Times New Roman"/>
                <w:sz w:val="20"/>
              </w:rPr>
              <w:t>XVII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веке. </w:t>
            </w:r>
          </w:p>
          <w:p w:rsidR="00732B1F" w:rsidRPr="00B76CAC" w:rsidRDefault="00732B1F" w:rsidP="00732B1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E63021" w:rsidRPr="00B76CAC" w:rsidRDefault="00E63021" w:rsidP="00732B1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F" w:rsidRPr="00B76CAC" w:rsidRDefault="000C15FF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Выявлять основные причины Смутного времени, характеризовать внутреннюю политику Бориса Годунова</w:t>
            </w:r>
          </w:p>
          <w:p w:rsidR="000C15FF" w:rsidRPr="00B76CAC" w:rsidRDefault="000C15FF" w:rsidP="000C15FF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характеризовать причины, ход, итоги Смутного времени, систематизировать материал о восстании И.Болотникова в виде таблицы</w:t>
            </w:r>
          </w:p>
          <w:p w:rsidR="00BE75BD" w:rsidRPr="00B76CAC" w:rsidRDefault="00BE75BD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E63021" w:rsidRPr="00B76CAC" w:rsidRDefault="00E63021" w:rsidP="00BE75BD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</w:tbl>
    <w:p w:rsidR="00454BB3" w:rsidRDefault="00454BB3" w:rsidP="00E12639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/>
          <w:b/>
          <w:sz w:val="24"/>
          <w:lang w:val="ru-RU"/>
        </w:rPr>
      </w:pPr>
    </w:p>
    <w:p w:rsidR="00C76352" w:rsidRDefault="00C76352" w:rsidP="00454BB3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C76352" w:rsidRDefault="00C76352" w:rsidP="00454BB3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454BB3" w:rsidRDefault="00454BB3" w:rsidP="00454BB3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>3. Календарно-тематическое планирование</w:t>
      </w:r>
    </w:p>
    <w:p w:rsidR="00454BB3" w:rsidRDefault="00454BB3" w:rsidP="00454BB3">
      <w:pPr>
        <w:pStyle w:val="12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Класс ______</w:t>
      </w:r>
      <w:r w:rsidR="00E94958">
        <w:rPr>
          <w:rFonts w:ascii="Times New Roman" w:eastAsia="Times New Roman" w:hAnsi="Times New Roman"/>
          <w:sz w:val="24"/>
          <w:u w:val="single"/>
          <w:lang w:val="ru-RU"/>
        </w:rPr>
        <w:t>7</w:t>
      </w:r>
      <w:r>
        <w:rPr>
          <w:rFonts w:ascii="Times New Roman" w:eastAsia="Times New Roman" w:hAnsi="Times New Roman"/>
          <w:sz w:val="24"/>
          <w:lang w:val="ru-RU"/>
        </w:rPr>
        <w:t>_________</w:t>
      </w:r>
    </w:p>
    <w:p w:rsidR="00454BB3" w:rsidRPr="0087563A" w:rsidRDefault="00454BB3" w:rsidP="00454BB3">
      <w:pPr>
        <w:pStyle w:val="12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Количество часов   в год   __</w:t>
      </w:r>
      <w:r w:rsidR="00E94958">
        <w:rPr>
          <w:rFonts w:ascii="Times New Roman" w:eastAsia="Times New Roman" w:hAnsi="Times New Roman"/>
          <w:sz w:val="24"/>
          <w:u w:val="single"/>
          <w:lang w:val="ru-RU"/>
        </w:rPr>
        <w:t>102</w:t>
      </w:r>
      <w:r>
        <w:rPr>
          <w:rFonts w:ascii="Times New Roman" w:eastAsia="Times New Roman" w:hAnsi="Times New Roman"/>
          <w:sz w:val="24"/>
          <w:lang w:val="ru-RU"/>
        </w:rPr>
        <w:t xml:space="preserve">__ ;                          в неделю </w:t>
      </w:r>
      <w:r w:rsidRPr="0087563A">
        <w:rPr>
          <w:rFonts w:ascii="Times New Roman" w:eastAsia="Times New Roman" w:hAnsi="Times New Roman"/>
          <w:sz w:val="24"/>
          <w:lang w:val="ru-RU"/>
        </w:rPr>
        <w:t>_</w:t>
      </w:r>
      <w:r w:rsidR="00E94958">
        <w:rPr>
          <w:rFonts w:ascii="Times New Roman" w:eastAsia="Times New Roman" w:hAnsi="Times New Roman"/>
          <w:sz w:val="24"/>
          <w:u w:val="single"/>
          <w:lang w:val="ru-RU"/>
        </w:rPr>
        <w:t>3</w:t>
      </w:r>
      <w:r w:rsidRPr="0087563A">
        <w:rPr>
          <w:rFonts w:ascii="Times New Roman" w:eastAsia="Times New Roman" w:hAnsi="Times New Roman"/>
          <w:sz w:val="24"/>
          <w:lang w:val="ru-RU"/>
        </w:rPr>
        <w:t>_ .</w:t>
      </w:r>
    </w:p>
    <w:p w:rsidR="00E94958" w:rsidRPr="00E94958" w:rsidRDefault="00454BB3" w:rsidP="00E94958">
      <w:pPr>
        <w:pStyle w:val="2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/>
          <w:sz w:val="24"/>
          <w:u w:val="single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Учебник</w:t>
      </w:r>
      <w:r w:rsidR="00E94958">
        <w:rPr>
          <w:rFonts w:ascii="Times New Roman" w:eastAsia="Times New Roman" w:hAnsi="Times New Roman"/>
          <w:sz w:val="24"/>
          <w:lang w:val="ru-RU"/>
        </w:rPr>
        <w:t xml:space="preserve"> </w:t>
      </w:r>
      <w:r w:rsidR="00E94958" w:rsidRPr="00E94958">
        <w:rPr>
          <w:rFonts w:ascii="Times New Roman" w:eastAsia="Times New Roman" w:hAnsi="Times New Roman"/>
          <w:sz w:val="24"/>
          <w:u w:val="single"/>
          <w:lang w:val="ru-RU"/>
        </w:rPr>
        <w:t>1.</w:t>
      </w:r>
      <w:r w:rsidRPr="00E94958">
        <w:rPr>
          <w:rFonts w:ascii="Times New Roman" w:eastAsia="Times New Roman" w:hAnsi="Times New Roman"/>
          <w:sz w:val="24"/>
          <w:u w:val="single"/>
          <w:lang w:val="ru-RU"/>
        </w:rPr>
        <w:t xml:space="preserve"> </w:t>
      </w:r>
      <w:r w:rsidR="00E94958" w:rsidRPr="00E94958">
        <w:rPr>
          <w:rFonts w:ascii="Times New Roman" w:eastAsia="Times New Roman" w:hAnsi="Times New Roman"/>
          <w:sz w:val="24"/>
          <w:u w:val="single"/>
          <w:lang w:val="ru-RU"/>
        </w:rPr>
        <w:t xml:space="preserve">Юдовская А.Я. Всеобщая история. История Нового времени 1500 – 1800. 7 класс: учебник  общеобразовательных организаций/ А.Я.Юдовская, П.А.Баранов, Л.М.Ванюшкина; под ред А.А.Искендерова – М.: «Просвещение», 2016.            </w:t>
      </w:r>
    </w:p>
    <w:p w:rsidR="00454BB3" w:rsidRPr="00E94958" w:rsidRDefault="00E94958" w:rsidP="00E94958">
      <w:pPr>
        <w:pStyle w:val="2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/>
          <w:sz w:val="24"/>
          <w:u w:val="single"/>
          <w:lang w:val="ru-RU"/>
        </w:rPr>
      </w:pPr>
      <w:r w:rsidRPr="00E94958">
        <w:rPr>
          <w:rFonts w:ascii="Times New Roman" w:eastAsia="Times New Roman" w:hAnsi="Times New Roman"/>
          <w:sz w:val="24"/>
          <w:u w:val="single"/>
          <w:lang w:val="ru-RU"/>
        </w:rPr>
        <w:t>2.</w:t>
      </w:r>
      <w:r w:rsidRPr="00E94958">
        <w:rPr>
          <w:rFonts w:ascii="Times New Roman" w:eastAsia="Times New Roman" w:hAnsi="Times New Roman"/>
          <w:sz w:val="24"/>
          <w:u w:val="single"/>
          <w:lang w:val="ru-RU"/>
        </w:rPr>
        <w:tab/>
        <w:t>Н.М.Арсентьев, Данилов А.А и др. под ред.А.В.Торкунова. История России. 7 класс. Учеб.для общеобразоват.организаций. В 2 ч./  М., «Просвещение», 2016 г</w:t>
      </w:r>
    </w:p>
    <w:p w:rsidR="00454BB3" w:rsidRDefault="00454BB3" w:rsidP="00454BB3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u w:val="single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      </w:t>
      </w:r>
      <w:r w:rsidRPr="0087563A">
        <w:rPr>
          <w:rFonts w:ascii="Times New Roman" w:eastAsia="Times New Roman" w:hAnsi="Times New Roman"/>
          <w:sz w:val="24"/>
          <w:lang w:val="ru-RU"/>
        </w:rPr>
        <w:t xml:space="preserve">Программа </w:t>
      </w:r>
      <w:r w:rsidRPr="00892144">
        <w:rPr>
          <w:rFonts w:ascii="Times New Roman" w:eastAsia="Times New Roman" w:hAnsi="Times New Roman"/>
          <w:sz w:val="24"/>
          <w:u w:val="single"/>
          <w:lang w:val="ru-RU"/>
        </w:rPr>
        <w:t>Всеобщая история 5-9 классы (предметная линия учебников А.А. Вигасина –  Сороко-Цюпы) М: Просвещение 2011); История России 6-9 классы (основная школа) А.А.Данилов/ М: «Просвещение», 2016.</w:t>
      </w:r>
    </w:p>
    <w:p w:rsidR="008A07B1" w:rsidRDefault="008A07B1" w:rsidP="007858CA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A07B1" w:rsidRPr="00604376" w:rsidRDefault="008A07B1" w:rsidP="008A07B1">
      <w:pPr>
        <w:pStyle w:val="1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892144">
        <w:rPr>
          <w:rFonts w:ascii="Times New Roman" w:eastAsia="Times New Roman" w:hAnsi="Times New Roman"/>
          <w:b/>
          <w:sz w:val="24"/>
          <w:lang w:val="ru-RU"/>
        </w:rPr>
        <w:t>История России (</w:t>
      </w:r>
      <w:r>
        <w:rPr>
          <w:rFonts w:ascii="Times New Roman" w:eastAsia="Times New Roman" w:hAnsi="Times New Roman"/>
          <w:b/>
          <w:sz w:val="24"/>
          <w:lang w:val="ru-RU"/>
        </w:rPr>
        <w:t>72</w:t>
      </w:r>
      <w:r w:rsidRPr="00892144">
        <w:rPr>
          <w:rFonts w:ascii="Times New Roman" w:eastAsia="Times New Roman" w:hAnsi="Times New Roman"/>
          <w:b/>
          <w:sz w:val="24"/>
          <w:lang w:val="ru-RU"/>
        </w:rPr>
        <w:t xml:space="preserve"> час</w:t>
      </w:r>
      <w:r>
        <w:rPr>
          <w:rFonts w:ascii="Times New Roman" w:eastAsia="Times New Roman" w:hAnsi="Times New Roman"/>
          <w:b/>
          <w:sz w:val="24"/>
          <w:lang w:val="ru-RU"/>
        </w:rPr>
        <w:t>а</w:t>
      </w:r>
      <w:r w:rsidRPr="00892144">
        <w:rPr>
          <w:rFonts w:ascii="Times New Roman" w:eastAsia="Times New Roman" w:hAnsi="Times New Roman"/>
          <w:b/>
          <w:sz w:val="24"/>
          <w:lang w:val="ru-RU"/>
        </w:rPr>
        <w:t>)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2085"/>
        <w:gridCol w:w="8079"/>
        <w:gridCol w:w="1985"/>
        <w:gridCol w:w="850"/>
        <w:gridCol w:w="851"/>
      </w:tblGrid>
      <w:tr w:rsidR="008A07B1" w:rsidRPr="00361C2E" w:rsidTr="008A07B1">
        <w:trPr>
          <w:trHeight w:val="540"/>
        </w:trPr>
        <w:tc>
          <w:tcPr>
            <w:tcW w:w="717" w:type="dxa"/>
            <w:vMerge w:val="restart"/>
          </w:tcPr>
          <w:p w:rsidR="008A07B1" w:rsidRPr="00361C2E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№ ур</w:t>
            </w:r>
          </w:p>
          <w:p w:rsidR="008A07B1" w:rsidRPr="00361C2E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2085" w:type="dxa"/>
            <w:vMerge w:val="restart"/>
          </w:tcPr>
          <w:p w:rsidR="008A07B1" w:rsidRPr="00361C2E" w:rsidRDefault="008A07B1" w:rsidP="00D82D10">
            <w:pPr>
              <w:rPr>
                <w:rFonts w:ascii="Times New Roman" w:hAnsi="Times New Roman"/>
                <w:sz w:val="24"/>
                <w:szCs w:val="24"/>
              </w:rPr>
            </w:pPr>
            <w:r w:rsidRPr="00361C2E">
              <w:rPr>
                <w:rFonts w:ascii="Times New Roman" w:hAnsi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8079" w:type="dxa"/>
            <w:vMerge w:val="restart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ланируемые</w:t>
            </w: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Характеристика деятельности обучающихся</w:t>
            </w:r>
          </w:p>
        </w:tc>
        <w:tc>
          <w:tcPr>
            <w:tcW w:w="1701" w:type="dxa"/>
            <w:gridSpan w:val="2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A07B1" w:rsidRPr="00361C2E" w:rsidTr="008A07B1">
        <w:trPr>
          <w:trHeight w:val="521"/>
        </w:trPr>
        <w:tc>
          <w:tcPr>
            <w:tcW w:w="717" w:type="dxa"/>
            <w:vMerge/>
          </w:tcPr>
          <w:p w:rsidR="008A07B1" w:rsidRPr="00361C2E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8A07B1" w:rsidRPr="00361C2E" w:rsidRDefault="008A07B1" w:rsidP="00D82D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8A07B1" w:rsidRDefault="008A07B1" w:rsidP="008A07B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Плану   факту</w:t>
            </w:r>
          </w:p>
        </w:tc>
      </w:tr>
      <w:tr w:rsidR="008A07B1" w:rsidRPr="001E600D" w:rsidTr="00D82D10">
        <w:tc>
          <w:tcPr>
            <w:tcW w:w="14567" w:type="dxa"/>
            <w:gridSpan w:val="6"/>
          </w:tcPr>
          <w:p w:rsidR="008A07B1" w:rsidRPr="00ED1358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D13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XVI веке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(42 часа)</w:t>
            </w:r>
          </w:p>
        </w:tc>
      </w:tr>
      <w:tr w:rsidR="008A07B1" w:rsidRPr="000D7BE7" w:rsidTr="008A07B1">
        <w:tc>
          <w:tcPr>
            <w:tcW w:w="717" w:type="dxa"/>
          </w:tcPr>
          <w:p w:rsidR="008A07B1" w:rsidRPr="00BA735E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:rsidR="008A07B1" w:rsidRPr="000E7D05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D0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0E7D05">
              <w:rPr>
                <w:lang w:val="ru-RU"/>
              </w:rPr>
              <w:t xml:space="preserve"> </w:t>
            </w:r>
            <w:r w:rsidRPr="000E7D05">
              <w:rPr>
                <w:rFonts w:ascii="Times New Roman" w:hAnsi="Times New Roman"/>
                <w:sz w:val="24"/>
                <w:szCs w:val="24"/>
                <w:lang w:val="ru-RU"/>
              </w:rPr>
              <w:t>Мир и Россия в начале эпохи Великих геогра-фических открытий.ведение..</w:t>
            </w:r>
          </w:p>
        </w:tc>
        <w:tc>
          <w:tcPr>
            <w:tcW w:w="8079" w:type="dxa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Актуализировать знания по курсу истории России с древнейших времен до начала XVI в</w:t>
            </w: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 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Характеризовать </w:t>
            </w:r>
            <w:r w:rsidRPr="00B76CAC">
              <w:rPr>
                <w:rFonts w:ascii="Times New Roman" w:hAnsi="Times New Roman"/>
                <w:lang w:val="ru-RU"/>
              </w:rPr>
              <w:t xml:space="preserve">источники по российской истории.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Использовать </w:t>
            </w:r>
            <w:r w:rsidRPr="00B76CAC">
              <w:rPr>
                <w:rFonts w:ascii="Times New Roman" w:hAnsi="Times New Roman"/>
                <w:lang w:val="ru-RU"/>
              </w:rPr>
              <w:t xml:space="preserve">информацию учителя для формирования первичных представлений об основных этапах истории России.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Знакомиться </w:t>
            </w:r>
            <w:r w:rsidRPr="00B76CAC">
              <w:rPr>
                <w:rFonts w:ascii="Times New Roman" w:hAnsi="Times New Roman"/>
                <w:lang w:val="ru-RU"/>
              </w:rPr>
              <w:t>с особенностями учебника и учебной деятельности на уроках истории</w:t>
            </w:r>
          </w:p>
        </w:tc>
        <w:tc>
          <w:tcPr>
            <w:tcW w:w="1985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Фронтальный </w:t>
            </w:r>
          </w:p>
          <w:p w:rsidR="008A07B1" w:rsidRPr="000F0C76" w:rsidRDefault="008A07B1" w:rsidP="00BA73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исторической картой, хронологией,  историческими источниками. </w:t>
            </w:r>
          </w:p>
        </w:tc>
        <w:tc>
          <w:tcPr>
            <w:tcW w:w="850" w:type="dxa"/>
          </w:tcPr>
          <w:p w:rsidR="008A07B1" w:rsidRP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3.09</w:t>
            </w:r>
          </w:p>
        </w:tc>
        <w:tc>
          <w:tcPr>
            <w:tcW w:w="851" w:type="dxa"/>
          </w:tcPr>
          <w:p w:rsidR="008A07B1" w:rsidRPr="00F1104A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rPr>
          <w:trHeight w:val="983"/>
        </w:trPr>
        <w:tc>
          <w:tcPr>
            <w:tcW w:w="717" w:type="dxa"/>
            <w:shd w:val="clear" w:color="auto" w:fill="auto"/>
          </w:tcPr>
          <w:p w:rsidR="008A07B1" w:rsidRPr="00361C2E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A07B1" w:rsidRPr="00361C2E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7B1" w:rsidRPr="00361C2E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7B1" w:rsidRPr="00361C2E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Pr="000E7D05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D0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Территория, население и хозяйство России в начале XVI века.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Территория, население и хозяйство России в начале XVI века.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Учатся целеполаганию, включая постановку новых целей, преобразование практической задачи в познавательную.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анализировать условия достижения цели на основе выделенных учителем ориентиров действия в новом учебном материале.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Получить возможность научиться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985" w:type="dxa"/>
            <w:vMerge w:val="restart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Групповая</w:t>
            </w:r>
          </w:p>
          <w:p w:rsidR="008A07B1" w:rsidRPr="00BF769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в паре, взаимоопрос</w:t>
            </w:r>
          </w:p>
        </w:tc>
        <w:tc>
          <w:tcPr>
            <w:tcW w:w="850" w:type="dxa"/>
          </w:tcPr>
          <w:p w:rsidR="008A07B1" w:rsidRP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4.09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rPr>
          <w:trHeight w:val="343"/>
        </w:trPr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:rsidR="008A07B1" w:rsidRPr="000E7D05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E7D0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Территория, население и </w:t>
            </w:r>
            <w:r w:rsidRPr="000E7D0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хозяйство России в начале XVI века.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4.09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557"/>
        </w:trPr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F8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единых государств в Европе и России.</w:t>
            </w:r>
          </w:p>
          <w:p w:rsidR="008A07B1" w:rsidRPr="004B3F80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Формирование единых государств в Европе и России. (используя историческую карту).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Описывать</w:t>
            </w:r>
            <w:r w:rsidRPr="00B76CAC">
              <w:rPr>
                <w:rFonts w:ascii="Times New Roman" w:hAnsi="Times New Roman"/>
                <w:lang w:val="ru-RU"/>
              </w:rPr>
              <w:t xml:space="preserve"> жизнь и быт, верования единых государств в Европе и России.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 xml:space="preserve">Анализировать </w:t>
            </w:r>
            <w:r w:rsidRPr="00B76CAC">
              <w:rPr>
                <w:rFonts w:ascii="Times New Roman" w:hAnsi="Times New Roman"/>
                <w:lang w:val="ru-RU"/>
              </w:rPr>
              <w:t>отрывки из источников; составление и анализ генеалогических схем и таблиц;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985" w:type="dxa"/>
            <w:vMerge w:val="restart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8A07B1" w:rsidRPr="00316C75" w:rsidRDefault="008A07B1" w:rsidP="00BA73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вопросов и заданий. Работа с исторической картой, хронологией, таблицей  историческими источниками. </w:t>
            </w: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557"/>
        </w:trPr>
        <w:tc>
          <w:tcPr>
            <w:tcW w:w="717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85" w:type="dxa"/>
            <w:shd w:val="clear" w:color="auto" w:fill="auto"/>
          </w:tcPr>
          <w:p w:rsidR="008A07B1" w:rsidRPr="004B3F80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Российское самодержавие.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1480"/>
        </w:trPr>
        <w:tc>
          <w:tcPr>
            <w:tcW w:w="717" w:type="dxa"/>
            <w:shd w:val="clear" w:color="auto" w:fill="auto"/>
          </w:tcPr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F80">
              <w:rPr>
                <w:rFonts w:ascii="Times New Roman" w:hAnsi="Times New Roman"/>
                <w:sz w:val="24"/>
                <w:szCs w:val="24"/>
                <w:lang w:val="ru-RU"/>
              </w:rPr>
              <w:t>Российское государство в первой трети XVI века.</w:t>
            </w:r>
          </w:p>
          <w:p w:rsidR="008A07B1" w:rsidRPr="004B3F80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 xml:space="preserve">Знать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Характеризовать особенности развития России во время правления Василия III.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 xml:space="preserve">использование </w:t>
            </w:r>
            <w:r w:rsidRPr="00B76CAC">
              <w:rPr>
                <w:rFonts w:ascii="Times New Roman" w:hAnsi="Times New Roman"/>
                <w:lang w:val="ru-RU"/>
              </w:rPr>
              <w:t>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государств;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Показывать на карте территориальные приобретения Московского государства в первой трети XVI в. Объяснять значение выражения «Москва — Третий Рим».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985" w:type="dxa"/>
            <w:vMerge w:val="restart"/>
          </w:tcPr>
          <w:p w:rsidR="008A07B1" w:rsidRPr="00BA735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исторической картой, хронологией, таблицей  историческими источниками. </w:t>
            </w:r>
            <w:r w:rsidRPr="00BA7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глоссария</w:t>
            </w: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477"/>
        </w:trPr>
        <w:tc>
          <w:tcPr>
            <w:tcW w:w="717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85" w:type="dxa"/>
            <w:shd w:val="clear" w:color="auto" w:fill="auto"/>
          </w:tcPr>
          <w:p w:rsidR="008A07B1" w:rsidRPr="004B3F80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объединения русских земель.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BA735E" w:rsidRPr="000D7BE7" w:rsidTr="00906800">
        <w:trPr>
          <w:trHeight w:val="3312"/>
        </w:trPr>
        <w:tc>
          <w:tcPr>
            <w:tcW w:w="717" w:type="dxa"/>
            <w:shd w:val="clear" w:color="auto" w:fill="auto"/>
          </w:tcPr>
          <w:p w:rsidR="00BA735E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85" w:type="dxa"/>
            <w:shd w:val="clear" w:color="auto" w:fill="auto"/>
          </w:tcPr>
          <w:p w:rsidR="00BA735E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F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Внешняя политика Российского государства  в первой трети </w:t>
            </w:r>
            <w:r w:rsidRPr="004B3F80">
              <w:rPr>
                <w:rFonts w:ascii="Times New Roman" w:hAnsi="Times New Roman"/>
                <w:sz w:val="24"/>
                <w:szCs w:val="24"/>
              </w:rPr>
              <w:t>XVI</w:t>
            </w:r>
            <w:r w:rsidRPr="004B3F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</w:t>
            </w:r>
          </w:p>
          <w:p w:rsidR="00BA735E" w:rsidRPr="004B3F80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BA735E" w:rsidRPr="00B76CAC" w:rsidRDefault="00BA735E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BA735E" w:rsidRPr="00B76CAC" w:rsidRDefault="00BA735E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Характеризовать основные направления внешней политики  по алгоритму. Делать выводы о ее результативности. </w:t>
            </w:r>
          </w:p>
          <w:p w:rsidR="00BA735E" w:rsidRPr="00B76CAC" w:rsidRDefault="00BA735E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BA735E" w:rsidRPr="00B76CAC" w:rsidRDefault="00BA735E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Определять какие задачи и направления внешней политики России стали главными.</w:t>
            </w:r>
            <w:r w:rsidRPr="00B76CA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BA735E" w:rsidRPr="00B76CAC" w:rsidRDefault="00BA735E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BA735E" w:rsidRPr="00B76CAC" w:rsidRDefault="00BA735E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поиск в источниках различного типа и вида информации о событиях и явлениях прошлого</w:t>
            </w:r>
          </w:p>
          <w:p w:rsidR="00BA735E" w:rsidRPr="00B76CAC" w:rsidRDefault="00BA735E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BA735E" w:rsidRPr="00B76CAC" w:rsidRDefault="00BA735E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985" w:type="dxa"/>
          </w:tcPr>
          <w:p w:rsidR="00BA735E" w:rsidRPr="005E17C4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BA735E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25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плана</w:t>
            </w:r>
          </w:p>
          <w:p w:rsidR="00BA735E" w:rsidRPr="000D7BE7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исторической картой, хронологией, историческими источниками. Составление глоссария</w:t>
            </w:r>
          </w:p>
        </w:tc>
        <w:tc>
          <w:tcPr>
            <w:tcW w:w="850" w:type="dxa"/>
          </w:tcPr>
          <w:p w:rsidR="00BA735E" w:rsidRPr="005E17C4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851" w:type="dxa"/>
          </w:tcPr>
          <w:p w:rsidR="00BA735E" w:rsidRPr="005E17C4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1125"/>
        </w:trPr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B3F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Начало  правления Ивана </w:t>
            </w:r>
            <w:r w:rsidRPr="004B3F80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4B3F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8A07B1" w:rsidRPr="009F1E9A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 xml:space="preserve">Характеризовать социально-экономическое и политическое развитие Русского государства в середине XVI в. Подводить итоги правления Елены Глинской и боярского правления, сравнивать их между собой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 xml:space="preserve">Показывать на карте территорию и главные города Московского государства в середине XVI в.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 xml:space="preserve">составление характеристики (исторического портрета)Ивана IV.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 xml:space="preserve">сеть Интернет) для подготовки сообщения / презентации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b/>
                <w:iCs/>
                <w:lang w:val="ru-RU"/>
              </w:rPr>
              <w:t>Готовить сообщение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/ презентацию </w:t>
            </w:r>
          </w:p>
        </w:tc>
        <w:tc>
          <w:tcPr>
            <w:tcW w:w="1985" w:type="dxa"/>
            <w:vMerge w:val="restart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проблемные вопросы, тезисный план; </w:t>
            </w:r>
          </w:p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задания</w:t>
            </w: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297"/>
        </w:trPr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Боярское правление.</w:t>
            </w:r>
          </w:p>
          <w:p w:rsidR="008A07B1" w:rsidRPr="004B3F80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297"/>
        </w:trPr>
        <w:tc>
          <w:tcPr>
            <w:tcW w:w="717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Pr="004B3F80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297"/>
        </w:trPr>
        <w:tc>
          <w:tcPr>
            <w:tcW w:w="717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Pr="004B3F80" w:rsidRDefault="008A07B1" w:rsidP="00BA73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rPr>
          <w:trHeight w:val="2725"/>
        </w:trPr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F80">
              <w:rPr>
                <w:rFonts w:ascii="Times New Roman" w:hAnsi="Times New Roman"/>
                <w:sz w:val="24"/>
                <w:szCs w:val="24"/>
                <w:lang w:val="ru-RU"/>
              </w:rPr>
              <w:t>Реформы Избранной рады.</w:t>
            </w: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Pr="004B3F80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Анализировать события 1547 г.,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указывать их причины и последствия. Характеризовать «Избранную раду» и Земский собор как правительственные учреждения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u w:val="single"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Характеризовать основные мероприятия и значение реформ 1550-х годов.</w:t>
            </w:r>
            <w:r w:rsidRPr="00B76CAC">
              <w:rPr>
                <w:rFonts w:ascii="Times New Roman" w:hAnsi="Times New Roman"/>
                <w:bCs/>
                <w:u w:val="single"/>
                <w:lang w:val="ru-RU"/>
              </w:rPr>
              <w:t xml:space="preserve">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>Объяснять значение понятий: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 xml:space="preserve">централизованное государство, приказ, Земский собор, стрелецкое войскосистематизировать учебный материал при заполнении таблицы «Реформы Ивана IV».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</w:p>
        </w:tc>
        <w:tc>
          <w:tcPr>
            <w:tcW w:w="1985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проблемные вопросы, тезисный план; </w:t>
            </w:r>
          </w:p>
          <w:p w:rsidR="008A07B1" w:rsidRPr="0004361B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8A07B1"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085" w:type="dxa"/>
            <w:shd w:val="clear" w:color="auto" w:fill="auto"/>
          </w:tcPr>
          <w:p w:rsidR="008A07B1" w:rsidRPr="00B6125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25F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Государства Поволжья, Северного Причерноморья, Сибири в середине XVI века.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 w:rsidRPr="00B76CAC">
              <w:rPr>
                <w:rFonts w:ascii="Times New Roman" w:hAnsi="Times New Roman"/>
                <w:b/>
                <w:i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iCs/>
                <w:lang w:val="ru-RU"/>
              </w:rPr>
              <w:t>Объяснять, какие цели преследовал Иван IV, организуя походы и военные действия на южных, западных и восточных рубежах Московской Руси. Характеризовать причины успехов Руси в Поволжье и Сибири и неудач в Ливонской войне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Использовать историческую карту для характеристики роста территории Московского государства, хода Ливонской войны, похода Ермака.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овладевать основами прогнозирования  в познавательном вопросе  как предвидения будущих событий и развития процесса. Адекватно самостоятельно оценивать правильность выполнения действий при работе с учебным материалом.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 xml:space="preserve">сеть Интернет) для подготовки сообщения / презентации </w:t>
            </w:r>
          </w:p>
        </w:tc>
        <w:tc>
          <w:tcPr>
            <w:tcW w:w="1985" w:type="dxa"/>
            <w:vMerge w:val="restart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Инивидуальная</w:t>
            </w:r>
          </w:p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 работа</w:t>
            </w: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085" w:type="dxa"/>
            <w:shd w:val="clear" w:color="auto" w:fill="auto"/>
          </w:tcPr>
          <w:p w:rsidR="008A07B1" w:rsidRPr="00B6125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25F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Государства Поволжья, Северного Причерноморья, Сибири в середине XVI века.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14</w:t>
            </w:r>
          </w:p>
          <w:p w:rsidR="008A07B1" w:rsidRPr="00361C2E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612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во второй половине XVI века.</w:t>
            </w:r>
          </w:p>
          <w:p w:rsidR="008A07B1" w:rsidRPr="00B6125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Внешняя политика России во второй половине XVI века.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Использовать историческую карту для характеристики </w:t>
            </w:r>
            <w:r w:rsidRPr="00B76CAC">
              <w:rPr>
                <w:rFonts w:ascii="Times New Roman" w:hAnsi="Times New Roman"/>
                <w:color w:val="000000"/>
                <w:lang w:val="ru-RU"/>
              </w:rPr>
              <w:t>внешней политики России во второй половине XVI века.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анализ информации, содержащейся в летописях и других исторических документах; использование приёмов исторического анализа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Принимают другое мнение и позицию, допускают существование различных точек зрения; адекватно используют речевые средства для решения различных коммуникативных задач</w:t>
            </w:r>
          </w:p>
        </w:tc>
        <w:tc>
          <w:tcPr>
            <w:tcW w:w="1985" w:type="dxa"/>
            <w:vMerge w:val="restart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ая</w:t>
            </w:r>
          </w:p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исторических задач. Анализ видеоматериала</w:t>
            </w:r>
          </w:p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7B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Картографический практикум. Анализ исторических источников. Бортовой журнал (элементы смешанного обучения по модели «перевёрнутый класс»)</w:t>
            </w:r>
          </w:p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851" w:type="dxa"/>
          </w:tcPr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25BDA">
        <w:trPr>
          <w:trHeight w:val="2208"/>
        </w:trPr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085" w:type="dxa"/>
            <w:shd w:val="clear" w:color="auto" w:fill="auto"/>
          </w:tcPr>
          <w:p w:rsidR="008A07B1" w:rsidRPr="008A07B1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8A07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в: отношения с западной Европой, Ливонская война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0D7BE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8.10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BF7697" w:rsidTr="008A07B1"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085" w:type="dxa"/>
            <w:shd w:val="clear" w:color="auto" w:fill="auto"/>
          </w:tcPr>
          <w:p w:rsidR="008A07B1" w:rsidRPr="00B6125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25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Российское общество в XVI веке.: "служилые" и "тяглые".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Российское общество в </w:t>
            </w:r>
            <w:r w:rsidRPr="00B76CAC">
              <w:rPr>
                <w:rFonts w:ascii="Times New Roman" w:hAnsi="Times New Roman"/>
                <w:bCs/>
              </w:rPr>
              <w:t>XVI</w:t>
            </w:r>
            <w:r w:rsidRPr="00B76CAC">
              <w:rPr>
                <w:rFonts w:ascii="Times New Roman" w:hAnsi="Times New Roman"/>
                <w:bCs/>
                <w:lang w:val="ru-RU"/>
              </w:rPr>
              <w:t xml:space="preserve"> веке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Адекватно самостоятельно оценивать правильность выполнения действий при работе с учебным материалом.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Обучающиеся учатся овладевать основами прогнозирования  в познавательном вопросе  как предвидения будущих событий и развития процесса.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осуществлять поиск информации из различных источников (включая сеть Интернет)</w:t>
            </w:r>
          </w:p>
        </w:tc>
        <w:tc>
          <w:tcPr>
            <w:tcW w:w="1985" w:type="dxa"/>
            <w:vMerge w:val="restart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Тезисный план, составление глоссария</w:t>
            </w:r>
          </w:p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07B1" w:rsidRPr="00BF7697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9.10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085" w:type="dxa"/>
            <w:shd w:val="clear" w:color="auto" w:fill="auto"/>
          </w:tcPr>
          <w:p w:rsidR="008A07B1" w:rsidRPr="008A07B1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во второй половине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0D3E21">
        <w:trPr>
          <w:trHeight w:val="1134"/>
        </w:trPr>
        <w:tc>
          <w:tcPr>
            <w:tcW w:w="717" w:type="dxa"/>
            <w:shd w:val="clear" w:color="auto" w:fill="auto"/>
          </w:tcPr>
          <w:p w:rsidR="008A07B1" w:rsidRPr="0047644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085" w:type="dxa"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25FF">
              <w:rPr>
                <w:rFonts w:ascii="Times New Roman" w:hAnsi="Times New Roman"/>
                <w:sz w:val="24"/>
                <w:szCs w:val="24"/>
                <w:lang w:val="ru-RU"/>
              </w:rPr>
              <w:t>Опричнина.</w:t>
            </w:r>
          </w:p>
          <w:p w:rsidR="008A07B1" w:rsidRPr="009F1E9A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Опричнина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Обучающиеся учатся основам изучающего, чтения при поиске ответа на вопрос о том </w:t>
            </w:r>
            <w:r w:rsidRPr="00B76CAC">
              <w:rPr>
                <w:rFonts w:ascii="Times New Roman" w:hAnsi="Times New Roman"/>
                <w:lang w:val="ru-RU"/>
              </w:rPr>
              <w:lastRenderedPageBreak/>
              <w:t>какой точки зрения на причины и цели опричнины придерживается автор учебника.</w:t>
            </w:r>
            <w:r w:rsidRPr="00B76CA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устанавливать причинно-следственные связи. Учатся давать характеристику особенностям внутренней политики Ивана Грозного, давать свою оценку ее целесообразности. Описывать внутреннее и внешнее положение страны после смерти Ивана IV.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Формирование устойчивого познавательного интереса при самостоятельном поиске ответа на вопросы</w:t>
            </w:r>
          </w:p>
        </w:tc>
        <w:tc>
          <w:tcPr>
            <w:tcW w:w="1985" w:type="dxa"/>
            <w:vMerge w:val="restart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ая</w:t>
            </w:r>
            <w:r w:rsidRPr="00EF48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A07B1" w:rsidRPr="00EF48B6" w:rsidRDefault="008A07B1" w:rsidP="00D82D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исторической </w:t>
            </w: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картой, историческими источниками, схемами, таблицами</w:t>
            </w:r>
          </w:p>
          <w:p w:rsidR="008A07B1" w:rsidRPr="00EF48B6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дополнительной литературой и интернет-ресурсами</w:t>
            </w:r>
          </w:p>
        </w:tc>
        <w:tc>
          <w:tcPr>
            <w:tcW w:w="850" w:type="dxa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16.10</w:t>
            </w:r>
          </w:p>
        </w:tc>
        <w:tc>
          <w:tcPr>
            <w:tcW w:w="851" w:type="dxa"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F1104A" w:rsidTr="008A07B1">
        <w:tc>
          <w:tcPr>
            <w:tcW w:w="717" w:type="dxa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085" w:type="dxa"/>
            <w:shd w:val="clear" w:color="auto" w:fill="auto"/>
          </w:tcPr>
          <w:p w:rsidR="008A07B1" w:rsidRPr="00F925F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Итоги царствования Ивана </w:t>
            </w: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361C2E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c>
          <w:tcPr>
            <w:tcW w:w="717" w:type="dxa"/>
            <w:vMerge w:val="restart"/>
            <w:shd w:val="clear" w:color="auto" w:fill="auto"/>
          </w:tcPr>
          <w:p w:rsidR="008A07B1" w:rsidRDefault="00BA735E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20</w:t>
            </w: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A07B1" w:rsidRPr="0047644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8A07B1" w:rsidRPr="00BC7DCE" w:rsidRDefault="008A07B1" w:rsidP="00D82D1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C7D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конце XVI века.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 xml:space="preserve">Знать особенности внутренней и внешней политики царя Фёдора Ивановича. Уметь выделять последствия пресечения династии Рюриковичей.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Объяснять причины кризиса власти. Объяснять смысл понятий: заповедные лета, урочные лета, крепостное право. Характеризовать личность и деятельность Бориса Годунова и давать им оценку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Pr="00F925FF" w:rsidRDefault="008A07B1" w:rsidP="00D82D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исторических источников</w:t>
            </w:r>
          </w:p>
          <w:p w:rsidR="008A07B1" w:rsidRPr="00EF48B6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F1104A" w:rsidTr="006741FC">
        <w:trPr>
          <w:trHeight w:val="562"/>
        </w:trPr>
        <w:tc>
          <w:tcPr>
            <w:tcW w:w="717" w:type="dxa"/>
            <w:vMerge/>
            <w:shd w:val="clear" w:color="auto" w:fill="auto"/>
          </w:tcPr>
          <w:p w:rsidR="008A07B1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A07B1" w:rsidRPr="00BC7DCE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296681">
        <w:trPr>
          <w:trHeight w:val="2300"/>
        </w:trPr>
        <w:tc>
          <w:tcPr>
            <w:tcW w:w="717" w:type="dxa"/>
          </w:tcPr>
          <w:p w:rsidR="008A07B1" w:rsidRPr="0047644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085" w:type="dxa"/>
            <w:shd w:val="clear" w:color="auto" w:fill="auto"/>
          </w:tcPr>
          <w:p w:rsidR="008A07B1" w:rsidRPr="00625F0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F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Церковь и государство в XVI веке.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79" w:type="dxa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Объяснять значение учреждения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в России патриаршества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Уметь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Раскрывать </w:t>
            </w:r>
            <w:r w:rsidRPr="00B76CAC">
              <w:rPr>
                <w:rFonts w:ascii="Times New Roman" w:hAnsi="Times New Roman"/>
                <w:lang w:val="ru-RU"/>
              </w:rPr>
              <w:t>причины и последствия учреждения патриаршества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Принимают другое мнение и позицию, допускают существование различных точек зрения; адекватно используют речевые средства для решения различных коммуникативных задач.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Осуществлять поиск информации из различных источников (включая сеть Интернет</w:t>
            </w:r>
            <w:r w:rsidRPr="00B76CAC">
              <w:rPr>
                <w:rFonts w:ascii="Times New Roman" w:hAnsi="Times New Roman"/>
                <w:b/>
                <w:lang w:val="ru-RU"/>
              </w:rPr>
              <w:t>)</w:t>
            </w:r>
          </w:p>
        </w:tc>
        <w:tc>
          <w:tcPr>
            <w:tcW w:w="1985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8A07B1" w:rsidRPr="00EF48B6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дополнительной литературой и интернет-ресурсами</w:t>
            </w: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8A07B1">
        <w:tc>
          <w:tcPr>
            <w:tcW w:w="717" w:type="dxa"/>
          </w:tcPr>
          <w:p w:rsidR="008A07B1" w:rsidRPr="0047644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085" w:type="dxa"/>
            <w:shd w:val="clear" w:color="auto" w:fill="auto"/>
          </w:tcPr>
          <w:p w:rsidR="008A07B1" w:rsidRPr="00625F0F" w:rsidRDefault="008A07B1" w:rsidP="008A07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Культура народов Рос</w:t>
            </w:r>
            <w:r w:rsidRPr="00625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сии в </w:t>
            </w:r>
            <w:r w:rsidRPr="00625F0F">
              <w:rPr>
                <w:rFonts w:ascii="Times New Roman" w:hAnsi="Times New Roman"/>
                <w:sz w:val="24"/>
                <w:szCs w:val="24"/>
              </w:rPr>
              <w:t>XVI</w:t>
            </w:r>
            <w:r w:rsidRPr="00625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веке.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составлять описание памятников материальной и художественной культуры, объяснять, в чем состояло их назначение, оценивать их достоинства. Составлять описание памятников материальной и художествен-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ной культуры, объяснять, в чем состояло их назначение, оценивать их достоинства. Характеризовать основные жанры литературы, существовавшие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в России XVI в.</w:t>
            </w:r>
          </w:p>
          <w:p w:rsidR="008A07B1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A07B1" w:rsidRDefault="008A07B1" w:rsidP="00D82D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Урок-конференция</w:t>
            </w:r>
          </w:p>
          <w:p w:rsidR="008A07B1" w:rsidRPr="00EF48B6" w:rsidRDefault="008A07B1" w:rsidP="00D82D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07B1" w:rsidRPr="00EF48B6" w:rsidRDefault="008A07B1" w:rsidP="00D82D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вопросов, анализ докладов</w:t>
            </w: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30.10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8A07B1" w:rsidTr="0009390D">
        <w:trPr>
          <w:trHeight w:val="1104"/>
        </w:trPr>
        <w:tc>
          <w:tcPr>
            <w:tcW w:w="717" w:type="dxa"/>
          </w:tcPr>
          <w:p w:rsidR="008A07B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085" w:type="dxa"/>
            <w:shd w:val="clear" w:color="auto" w:fill="auto"/>
          </w:tcPr>
          <w:p w:rsidR="008A07B1" w:rsidRPr="00625F0F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Повседневная жизнь народов Рос</w:t>
            </w:r>
            <w:r w:rsidRPr="00625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сии в </w:t>
            </w:r>
            <w:r w:rsidRPr="00625F0F">
              <w:rPr>
                <w:rFonts w:ascii="Times New Roman" w:hAnsi="Times New Roman"/>
                <w:sz w:val="24"/>
                <w:szCs w:val="24"/>
              </w:rPr>
              <w:t>XVI</w:t>
            </w:r>
            <w:r w:rsidRPr="00625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361C2E" w:rsidTr="00171BDD">
        <w:trPr>
          <w:trHeight w:val="1995"/>
        </w:trPr>
        <w:tc>
          <w:tcPr>
            <w:tcW w:w="717" w:type="dxa"/>
          </w:tcPr>
          <w:p w:rsidR="008A07B1" w:rsidRPr="0047644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24</w:t>
            </w:r>
          </w:p>
          <w:p w:rsidR="008A07B1" w:rsidRPr="00361C2E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07B1" w:rsidRPr="00361C2E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Pr="00ED1358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13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 по теме "Россия в XVI веке."</w:t>
            </w:r>
          </w:p>
        </w:tc>
        <w:tc>
          <w:tcPr>
            <w:tcW w:w="8079" w:type="dxa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Систематизировать исторический материал по изученному периоду.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Уметь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Характеризовать общие черты и особенности развития в XVI в. России и государств Западной Европы.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Высказывать суждения о значении наследия XVI в. для современного общества. </w:t>
            </w:r>
          </w:p>
          <w:p w:rsidR="008A07B1" w:rsidRPr="00B76CAC" w:rsidRDefault="008A07B1" w:rsidP="00D82D1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Pr="00361C2E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</w:t>
            </w:r>
            <w:r w:rsidRPr="00ED13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вание</w:t>
            </w:r>
          </w:p>
        </w:tc>
        <w:tc>
          <w:tcPr>
            <w:tcW w:w="850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851" w:type="dxa"/>
          </w:tcPr>
          <w:p w:rsidR="008A07B1" w:rsidRPr="005E17C4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1E600D" w:rsidTr="00D82D10">
        <w:tc>
          <w:tcPr>
            <w:tcW w:w="14567" w:type="dxa"/>
            <w:gridSpan w:val="6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Смутное время. Россия при первых Романовых (30 часов)</w:t>
            </w:r>
          </w:p>
        </w:tc>
      </w:tr>
      <w:tr w:rsidR="008B574C" w:rsidRPr="0004361B" w:rsidTr="002272F9">
        <w:trPr>
          <w:trHeight w:val="1656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085" w:type="dxa"/>
            <w:shd w:val="clear" w:color="auto" w:fill="auto"/>
          </w:tcPr>
          <w:p w:rsidR="008B574C" w:rsidRPr="00ED1358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1358">
              <w:rPr>
                <w:rFonts w:ascii="Times New Roman" w:hAnsi="Times New Roman"/>
                <w:sz w:val="24"/>
                <w:szCs w:val="24"/>
                <w:lang w:val="ru-RU"/>
              </w:rPr>
              <w:t>Внешнеполитические связи России с Европой и Азией в конце  XVI  -начале XVII века.</w:t>
            </w: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Знать причины обострения социально-экономических противоречий в начале XVII в.  </w:t>
            </w: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Иметь представление о торговых и культурных связях России со странами Западной Европы на рубеже веков. </w:t>
            </w:r>
          </w:p>
          <w:p w:rsidR="008B574C" w:rsidRPr="00B76CAC" w:rsidRDefault="008B574C" w:rsidP="00D82D10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Работами с картой и историческими источниками.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851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BF7697" w:rsidTr="001B2DA6">
        <w:trPr>
          <w:trHeight w:val="1656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26</w:t>
            </w:r>
          </w:p>
          <w:p w:rsidR="008B574C" w:rsidRPr="00361C2E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B574C" w:rsidRPr="00361C2E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B574C" w:rsidRPr="00361C2E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B574C" w:rsidRPr="00A21EC1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B574C" w:rsidRPr="00A21EC1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B574C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D13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Смута в Российском государстве.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Лжедмитрий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8B574C" w:rsidRPr="00D4000D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Рассказывать о положении людей разных сословий в годы Смуты. Объяснять причины начала освободительного движения, неудачи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Первого ополчения</w:t>
            </w: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Объяснять смысл понятий: Смута, самозванец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8B574C" w:rsidRPr="00EF48B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группе по дифференцированным заданиям. </w:t>
            </w:r>
          </w:p>
          <w:p w:rsidR="008B574C" w:rsidRPr="00D4000D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20.11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851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04361B" w:rsidTr="004957DA">
        <w:trPr>
          <w:trHeight w:val="1380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085" w:type="dxa"/>
            <w:shd w:val="clear" w:color="auto" w:fill="auto"/>
          </w:tcPr>
          <w:p w:rsidR="008B574C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D135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Смутного времени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A735E" w:rsidRDefault="00BA735E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735E" w:rsidRDefault="00BA735E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Pr="0004361B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Знать причины установления в России новой династии. Уметь свободно оперировать основными понятиями раздела. 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985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Индивиуальная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Тестирование «Смутное время»</w:t>
            </w:r>
          </w:p>
          <w:p w:rsidR="008B574C" w:rsidRPr="00EF48B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851" w:type="dxa"/>
          </w:tcPr>
          <w:p w:rsidR="008B574C" w:rsidRPr="005E17C4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BF7697" w:rsidTr="00BA735E">
        <w:trPr>
          <w:trHeight w:val="1408"/>
        </w:trPr>
        <w:tc>
          <w:tcPr>
            <w:tcW w:w="717" w:type="dxa"/>
            <w:vMerge w:val="restart"/>
            <w:tcBorders>
              <w:top w:val="nil"/>
            </w:tcBorders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8B574C" w:rsidRPr="00571D76" w:rsidRDefault="00BA735E" w:rsidP="00BA73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1D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</w:t>
            </w:r>
            <w:r w:rsidRPr="00571D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тие России в XVII веке.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74C" w:rsidRPr="00B76CAC" w:rsidRDefault="008B574C" w:rsidP="00D82D10">
            <w:pPr>
              <w:pStyle w:val="dash041e0431044b0447043d044b0439"/>
              <w:jc w:val="both"/>
              <w:rPr>
                <w:b/>
                <w:bCs/>
                <w:sz w:val="20"/>
                <w:szCs w:val="20"/>
              </w:rPr>
            </w:pPr>
            <w:r w:rsidRPr="00B76CAC">
              <w:rPr>
                <w:b/>
                <w:bCs/>
                <w:sz w:val="20"/>
                <w:szCs w:val="20"/>
              </w:rPr>
              <w:t>Знать</w:t>
            </w:r>
          </w:p>
          <w:p w:rsidR="008B574C" w:rsidRPr="00B76CAC" w:rsidRDefault="008B574C" w:rsidP="00D82D10">
            <w:pPr>
              <w:pStyle w:val="dash041e0431044b0447043d044b0439"/>
              <w:jc w:val="both"/>
              <w:rPr>
                <w:rFonts w:eastAsia="Calibri"/>
                <w:sz w:val="20"/>
                <w:szCs w:val="20"/>
              </w:rPr>
            </w:pPr>
            <w:r w:rsidRPr="00B76CAC">
              <w:rPr>
                <w:rFonts w:eastAsia="Calibri"/>
                <w:sz w:val="20"/>
                <w:szCs w:val="20"/>
              </w:rPr>
              <w:t xml:space="preserve">Знать влияние Смутного времени на социально – экономическое положение страны. Уметь выделять последствия перехода к мелкотоварному производству. </w:t>
            </w:r>
          </w:p>
          <w:p w:rsidR="008B574C" w:rsidRPr="00B76CAC" w:rsidRDefault="008B574C" w:rsidP="00D82D10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B76CAC">
              <w:rPr>
                <w:b/>
                <w:bCs/>
                <w:sz w:val="20"/>
                <w:szCs w:val="20"/>
              </w:rPr>
              <w:t>Уметь</w:t>
            </w:r>
            <w:r w:rsidRPr="00B76CAC">
              <w:rPr>
                <w:b/>
                <w:sz w:val="20"/>
                <w:szCs w:val="20"/>
              </w:rPr>
              <w:t xml:space="preserve"> </w:t>
            </w:r>
          </w:p>
          <w:p w:rsidR="008B574C" w:rsidRPr="00B76CAC" w:rsidRDefault="008B574C" w:rsidP="00D82D10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sz w:val="20"/>
                <w:szCs w:val="20"/>
              </w:rPr>
              <w:t>Использовать исторические карты при рассмотрении экономического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76CAC">
              <w:rPr>
                <w:rFonts w:ascii="Times New Roman" w:hAnsi="Times New Roman" w:cs="Times New Roman"/>
                <w:lang w:val="ru-RU"/>
              </w:rPr>
              <w:t xml:space="preserve">развития России в </w:t>
            </w:r>
            <w:r w:rsidRPr="00B76CAC">
              <w:rPr>
                <w:rFonts w:ascii="Times New Roman" w:hAnsi="Times New Roman" w:cs="Times New Roman"/>
              </w:rPr>
              <w:t>XVII</w:t>
            </w:r>
            <w:r w:rsidRPr="00B76CAC">
              <w:rPr>
                <w:rFonts w:ascii="Times New Roman" w:hAnsi="Times New Roman" w:cs="Times New Roman"/>
                <w:lang w:val="ru-RU"/>
              </w:rPr>
              <w:t xml:space="preserve"> в.Объяснять значение понятий: мануфактура, ярмарка,всероссийский рынок. </w:t>
            </w:r>
          </w:p>
          <w:p w:rsidR="008B574C" w:rsidRPr="00B76CAC" w:rsidRDefault="008B574C" w:rsidP="00D82D10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Индивиуальная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источниками, диаграммами</w:t>
            </w:r>
          </w:p>
          <w:p w:rsidR="008B574C" w:rsidRPr="00BF7697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851" w:type="dxa"/>
            <w:tcBorders>
              <w:bottom w:val="nil"/>
            </w:tcBorders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04361B" w:rsidTr="00BA735E">
        <w:trPr>
          <w:trHeight w:val="338"/>
        </w:trPr>
        <w:tc>
          <w:tcPr>
            <w:tcW w:w="717" w:type="dxa"/>
            <w:vMerge/>
            <w:tcBorders>
              <w:top w:val="nil"/>
            </w:tcBorders>
          </w:tcPr>
          <w:p w:rsidR="008B574C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B574C" w:rsidRPr="00571D76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</w:tcBorders>
            <w:shd w:val="clear" w:color="auto" w:fill="auto"/>
          </w:tcPr>
          <w:p w:rsidR="008B574C" w:rsidRPr="00B76CAC" w:rsidRDefault="008B574C" w:rsidP="00D82D10">
            <w:pPr>
              <w:pStyle w:val="dash041e0431044b0447043d044b043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361C2E" w:rsidTr="00D142F9">
        <w:trPr>
          <w:trHeight w:val="2070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085" w:type="dxa"/>
            <w:shd w:val="clear" w:color="auto" w:fill="auto"/>
          </w:tcPr>
          <w:p w:rsidR="008B574C" w:rsidRPr="00571D76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при первых Ро</w:t>
            </w:r>
            <w:r w:rsidRPr="00571D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мановых: перемены в государственном устройстве.</w:t>
            </w: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Иметь представление о возросшей роли государственного аппарата и армии. Уметь свободно оперировать основными термина раздела.: </w:t>
            </w:r>
          </w:p>
          <w:p w:rsidR="008B574C" w:rsidRPr="00B76CAC" w:rsidRDefault="008B574C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Анализировать отрывки из записок Г. К. Котошихина и использовать их для характеристики государственного устройства России. Разъяснять, в чем заключались функции отдельных органов власти (Земский собор, Боярская дума, приказы и др.) в системе управления государством. </w:t>
            </w:r>
          </w:p>
          <w:p w:rsidR="008B574C" w:rsidRPr="00B76CAC" w:rsidRDefault="008B574C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985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ая</w:t>
            </w:r>
            <w:r w:rsidRPr="00EF48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574C" w:rsidRPr="00EF48B6" w:rsidRDefault="008B574C" w:rsidP="000436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F4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Схема «Вертикаль власти в России». </w:t>
            </w:r>
          </w:p>
        </w:tc>
        <w:tc>
          <w:tcPr>
            <w:tcW w:w="850" w:type="dxa"/>
          </w:tcPr>
          <w:p w:rsidR="008B574C" w:rsidRPr="00EF48B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4.12</w:t>
            </w:r>
          </w:p>
        </w:tc>
        <w:tc>
          <w:tcPr>
            <w:tcW w:w="851" w:type="dxa"/>
          </w:tcPr>
          <w:p w:rsidR="008B574C" w:rsidRPr="00EF48B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04361B" w:rsidTr="00FA6FDE">
        <w:trPr>
          <w:trHeight w:val="1932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085" w:type="dxa"/>
            <w:shd w:val="clear" w:color="auto" w:fill="auto"/>
          </w:tcPr>
          <w:p w:rsidR="008B574C" w:rsidRPr="00571D76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Изменения в социаль</w:t>
            </w:r>
            <w:r w:rsidRPr="00571D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ной структуре росси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571D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ского общества.</w:t>
            </w: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Знать о процессе постепенного усиления роли дворянства в жизни страны. Знать процесс усиления самодержавной власти. </w:t>
            </w:r>
          </w:p>
          <w:p w:rsidR="008B574C" w:rsidRPr="00B76CAC" w:rsidRDefault="008B574C" w:rsidP="00D82D10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Уметь 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Начать составлять таблицу «Основные сословия в России XVII в.» и использовать ее данные для характеристики изменений в социальной структуре общества. Объяснять смысл понятий: сословие, дворянство, Государев двор. 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</w:t>
            </w: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ая</w:t>
            </w:r>
            <w:r w:rsidRPr="00BF76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574C" w:rsidRPr="000C5E18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C5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  <w:p w:rsidR="008B574C" w:rsidRPr="000C5E18" w:rsidRDefault="008B574C" w:rsidP="000436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C5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 текст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ом учебника, таблицы: </w:t>
            </w:r>
          </w:p>
          <w:p w:rsidR="008B574C" w:rsidRPr="00BF7697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851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04361B" w:rsidTr="00AE624B">
        <w:trPr>
          <w:trHeight w:val="1380"/>
        </w:trPr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085" w:type="dxa"/>
            <w:shd w:val="clear" w:color="auto" w:fill="auto"/>
          </w:tcPr>
          <w:p w:rsidR="008B574C" w:rsidRDefault="008B574C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0D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B574C" w:rsidRPr="00B70235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Знать причины и особенности народных волнений. Характеризовать личность и деятельность царя Алексея Михайловича; начать составление его исторического портрета. Объяснять причины и последствия Соляного бунта, Псковского Восстания</w:t>
            </w:r>
          </w:p>
          <w:p w:rsidR="008B574C" w:rsidRPr="00B76CAC" w:rsidRDefault="008B574C" w:rsidP="00D82D10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Раскрывать причины и последст вия народных движений в России XVII в.</w:t>
            </w:r>
          </w:p>
        </w:tc>
        <w:tc>
          <w:tcPr>
            <w:tcW w:w="1985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0C5E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анализ резюме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574C" w:rsidRPr="000C5E18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C5E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851" w:type="dxa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04361B" w:rsidTr="008A07B1">
        <w:tc>
          <w:tcPr>
            <w:tcW w:w="717" w:type="dxa"/>
          </w:tcPr>
          <w:p w:rsidR="008A07B1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085" w:type="dxa"/>
            <w:shd w:val="clear" w:color="auto" w:fill="auto"/>
          </w:tcPr>
          <w:p w:rsidR="008A07B1" w:rsidRPr="0004361B" w:rsidRDefault="008A07B1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системе меж</w:t>
            </w:r>
            <w:r w:rsidR="000436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дународных отношения со странами Европы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Знать причины, ход и итоги внешней политики России в XVII в. Иметь представление о процессе освоения Сибири, вхождении Украины в состав России.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Обучающиеся учатся овладевать основами прогнозирования  в познавательном вопросе  как предвидения будущих событий и развития процесса.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Объяснять смысл понятия абсолютизм (с привлечением знаний из курса всеобщей истории); соотносить понятия: монархия, абсолютная монархия, сословно-представительная монархия, самодержавие. </w:t>
            </w: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Объяснять, как изменялись функции отдельных органов власти в системе управления государством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на протяжении XVII в.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Формирование устойчивого познавательного интереса при самостоятельном поиске ответа на вопросы</w:t>
            </w:r>
          </w:p>
        </w:tc>
        <w:tc>
          <w:tcPr>
            <w:tcW w:w="1985" w:type="dxa"/>
            <w:vMerge w:val="restart"/>
          </w:tcPr>
          <w:p w:rsidR="008A07B1" w:rsidRPr="00F81893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925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Картографический практикум.</w:t>
            </w:r>
          </w:p>
          <w:p w:rsidR="008A07B1" w:rsidRPr="000C5E18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8A07B1" w:rsidRPr="000C5E18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C5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Таблица «Расширение территории государства в </w:t>
            </w:r>
            <w:r w:rsidRPr="000C5E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XVII</w:t>
            </w:r>
            <w:r w:rsidRPr="000C5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0" w:type="dxa"/>
          </w:tcPr>
          <w:p w:rsidR="008A07B1" w:rsidRDefault="0004361B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04361B" w:rsidTr="008A07B1">
        <w:tc>
          <w:tcPr>
            <w:tcW w:w="717" w:type="dxa"/>
          </w:tcPr>
          <w:p w:rsidR="008A07B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085" w:type="dxa"/>
            <w:shd w:val="clear" w:color="auto" w:fill="auto"/>
          </w:tcPr>
          <w:p w:rsidR="008A07B1" w:rsidRDefault="0004361B" w:rsidP="00D82D1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Россия в системе межународных отношений: отношения со странами исламского мира</w:t>
            </w:r>
          </w:p>
        </w:tc>
        <w:tc>
          <w:tcPr>
            <w:tcW w:w="8079" w:type="dxa"/>
            <w:vMerge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A07B1" w:rsidRDefault="0004361B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361C2E" w:rsidTr="008A07B1">
        <w:tc>
          <w:tcPr>
            <w:tcW w:w="717" w:type="dxa"/>
          </w:tcPr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085" w:type="dxa"/>
            <w:shd w:val="clear" w:color="auto" w:fill="auto"/>
          </w:tcPr>
          <w:p w:rsidR="008B574C" w:rsidRPr="00F20D21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«Под рукой российскогогосударя: вхождеие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Украины в состав России»</w:t>
            </w:r>
            <w:r w:rsidRPr="00F20D2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79" w:type="dxa"/>
            <w:vMerge w:val="restart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Уметь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Уметь выделять характерные черты во взаимоотношениях церкви и государства. Давать определения понятий: церковный раскол, старообрядцы.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lastRenderedPageBreak/>
              <w:t>Научится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Объяснять причины поддержки светской властью церковных реформ. Раскрывать сущность конфликта «священства» и «царства», причины и последствия раскола.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Получить возможность научиться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Характеризовать позиции патриарха Никона и протопопа Аввакума, используя для подтверждения своего мнения отрывки из исторических источников</w:t>
            </w:r>
          </w:p>
        </w:tc>
        <w:tc>
          <w:tcPr>
            <w:tcW w:w="1985" w:type="dxa"/>
            <w:vMerge w:val="restart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Групповая</w:t>
            </w:r>
          </w:p>
          <w:p w:rsidR="008B574C" w:rsidRPr="008B574C" w:rsidRDefault="008B574C" w:rsidP="000436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55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источниками, </w:t>
            </w:r>
            <w:r w:rsidRPr="00EA55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документами, заполнение таблицы, </w:t>
            </w:r>
          </w:p>
        </w:tc>
        <w:tc>
          <w:tcPr>
            <w:tcW w:w="850" w:type="dxa"/>
            <w:vMerge w:val="restart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24.12</w:t>
            </w:r>
          </w:p>
        </w:tc>
        <w:tc>
          <w:tcPr>
            <w:tcW w:w="851" w:type="dxa"/>
            <w:vMerge w:val="restart"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1E600D" w:rsidTr="008A07B1">
        <w:trPr>
          <w:trHeight w:val="276"/>
        </w:trPr>
        <w:tc>
          <w:tcPr>
            <w:tcW w:w="717" w:type="dxa"/>
            <w:vMerge w:val="restart"/>
          </w:tcPr>
          <w:p w:rsidR="008B574C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8B574C" w:rsidRPr="004924BC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B574C" w:rsidRPr="00F20D21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24BC">
              <w:rPr>
                <w:rFonts w:ascii="Times New Roman" w:hAnsi="Times New Roman"/>
                <w:sz w:val="24"/>
                <w:szCs w:val="24"/>
                <w:lang w:val="ru-RU"/>
              </w:rPr>
              <w:t>Культура  народов России в XVII веке.</w:t>
            </w:r>
          </w:p>
        </w:tc>
        <w:tc>
          <w:tcPr>
            <w:tcW w:w="8079" w:type="dxa"/>
            <w:vMerge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985" w:type="dxa"/>
            <w:vMerge/>
          </w:tcPr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BF7697" w:rsidTr="009759B9">
        <w:trPr>
          <w:trHeight w:val="1610"/>
        </w:trPr>
        <w:tc>
          <w:tcPr>
            <w:tcW w:w="717" w:type="dxa"/>
            <w:vMerge/>
          </w:tcPr>
          <w:p w:rsidR="008B574C" w:rsidRPr="00A21EC1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B574C" w:rsidRPr="00361C2E" w:rsidRDefault="008B574C" w:rsidP="00D82D1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Иметь представление о характерных чертах светской культуры. Раскрывать причины и последствия продвижения русских в Сибирь и на Дальний Восток в XVII в. 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B574C" w:rsidRPr="00B76CAC" w:rsidRDefault="008B574C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Характеризовать взаимоотношения русских людей с местным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населением. Объяснять причины заключения Нерчинского договора и уступок России.</w:t>
            </w:r>
          </w:p>
          <w:p w:rsidR="008B574C" w:rsidRPr="00B76CAC" w:rsidRDefault="008B574C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8B574C" w:rsidRDefault="008B574C" w:rsidP="008B574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д</w:t>
            </w: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ивидуальная</w:t>
            </w:r>
          </w:p>
          <w:p w:rsidR="008B574C" w:rsidRPr="00BF7697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Защита мини-проектов</w:t>
            </w: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8B574C" w:rsidRPr="00F373C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B574C" w:rsidRPr="00F373C6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B574C" w:rsidRPr="00BA735E" w:rsidTr="00D7404A">
        <w:trPr>
          <w:trHeight w:val="4085"/>
        </w:trPr>
        <w:tc>
          <w:tcPr>
            <w:tcW w:w="717" w:type="dxa"/>
          </w:tcPr>
          <w:p w:rsidR="008B574C" w:rsidRPr="00A21EC1" w:rsidRDefault="008B574C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B574C" w:rsidRPr="00A21EC1" w:rsidRDefault="00BA735E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085" w:type="dxa"/>
            <w:shd w:val="clear" w:color="auto" w:fill="auto"/>
          </w:tcPr>
          <w:p w:rsidR="008B574C" w:rsidRPr="00361C2E" w:rsidRDefault="008B574C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24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Обобщающий урок по теме «Россия в XVII веке»</w:t>
            </w:r>
          </w:p>
        </w:tc>
        <w:tc>
          <w:tcPr>
            <w:tcW w:w="8079" w:type="dxa"/>
            <w:shd w:val="clear" w:color="auto" w:fill="auto"/>
          </w:tcPr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Характеризовать общие черты и особенности развития России и ве-дущих стран Западной Европы в XVII в. </w:t>
            </w:r>
          </w:p>
          <w:p w:rsidR="008B574C" w:rsidRPr="00B76CAC" w:rsidRDefault="008B574C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Pr="00F81893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818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</w:t>
            </w:r>
          </w:p>
          <w:p w:rsidR="008B574C" w:rsidRPr="00BF7697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55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Дневник просмотра видеоматериалов. </w:t>
            </w:r>
          </w:p>
        </w:tc>
        <w:tc>
          <w:tcPr>
            <w:tcW w:w="850" w:type="dxa"/>
          </w:tcPr>
          <w:p w:rsidR="008B574C" w:rsidRDefault="00BA735E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851" w:type="dxa"/>
          </w:tcPr>
          <w:p w:rsidR="008B574C" w:rsidRDefault="008B574C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07B1" w:rsidRPr="001E600D" w:rsidTr="008B574C">
        <w:tc>
          <w:tcPr>
            <w:tcW w:w="717" w:type="dxa"/>
            <w:tcBorders>
              <w:top w:val="nil"/>
            </w:tcBorders>
          </w:tcPr>
          <w:p w:rsidR="008A07B1" w:rsidRPr="00A21EC1" w:rsidRDefault="008A07B1" w:rsidP="00D82D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5" w:type="dxa"/>
            <w:shd w:val="clear" w:color="auto" w:fill="auto"/>
          </w:tcPr>
          <w:p w:rsidR="008A07B1" w:rsidRPr="00361C2E" w:rsidRDefault="008A07B1" w:rsidP="00D82D1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43FF">
              <w:rPr>
                <w:rFonts w:ascii="Times New Roman" w:hAnsi="Times New Roman"/>
                <w:sz w:val="24"/>
                <w:szCs w:val="24"/>
                <w:lang w:val="ru-RU"/>
              </w:rPr>
              <w:t>Итоговое тестирование</w:t>
            </w:r>
          </w:p>
        </w:tc>
        <w:tc>
          <w:tcPr>
            <w:tcW w:w="8079" w:type="dxa"/>
            <w:shd w:val="clear" w:color="auto" w:fill="auto"/>
          </w:tcPr>
          <w:p w:rsidR="008A07B1" w:rsidRPr="00B76CAC" w:rsidRDefault="008A07B1" w:rsidP="00D82D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систематизация информации;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личностное осмысление социального, духовного, нравственного опыта периода Московской Руси; уважение к древнерусской культуре и культуре других народов, </w:t>
            </w:r>
          </w:p>
          <w:p w:rsidR="008A07B1" w:rsidRPr="00B76CAC" w:rsidRDefault="008A07B1" w:rsidP="00D82D10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Получить возможность научиться</w:t>
            </w:r>
          </w:p>
          <w:p w:rsidR="008A07B1" w:rsidRPr="00B76CAC" w:rsidRDefault="008A07B1" w:rsidP="00D82D10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</w:t>
            </w:r>
          </w:p>
        </w:tc>
        <w:tc>
          <w:tcPr>
            <w:tcW w:w="1985" w:type="dxa"/>
          </w:tcPr>
          <w:p w:rsidR="008A07B1" w:rsidRPr="00F81893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Индивидуальная </w:t>
            </w:r>
          </w:p>
          <w:p w:rsidR="008A07B1" w:rsidRPr="00F81893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55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Тестирование «Россия в конце </w:t>
            </w:r>
            <w:r w:rsidRPr="008774C1">
              <w:rPr>
                <w:rFonts w:ascii="Times New Roman" w:hAnsi="Times New Roman" w:cs="Times New Roman"/>
                <w:b/>
                <w:sz w:val="24"/>
                <w:szCs w:val="24"/>
              </w:rPr>
              <w:t>XVII</w:t>
            </w:r>
            <w:r w:rsidRPr="00EA55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50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A07B1" w:rsidRDefault="008A07B1" w:rsidP="00D82D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07B1" w:rsidRPr="00D20176" w:rsidRDefault="008A07B1" w:rsidP="008A07B1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p w:rsidR="008A07B1" w:rsidRDefault="008A07B1" w:rsidP="007858CA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A07B1" w:rsidRDefault="008A07B1" w:rsidP="007858CA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A07B1" w:rsidRDefault="008A07B1" w:rsidP="00316C75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16C75" w:rsidRDefault="00316C75" w:rsidP="00316C75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858CA" w:rsidRPr="007858CA" w:rsidRDefault="007858CA" w:rsidP="007858CA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61C2E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Всеобщая история. История средних веков. (30 часов)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2105"/>
        <w:gridCol w:w="8193"/>
        <w:gridCol w:w="1846"/>
        <w:gridCol w:w="553"/>
        <w:gridCol w:w="120"/>
        <w:gridCol w:w="63"/>
        <w:gridCol w:w="39"/>
        <w:gridCol w:w="15"/>
        <w:gridCol w:w="15"/>
        <w:gridCol w:w="30"/>
        <w:gridCol w:w="15"/>
        <w:gridCol w:w="9"/>
        <w:gridCol w:w="6"/>
        <w:gridCol w:w="12"/>
        <w:gridCol w:w="120"/>
        <w:gridCol w:w="63"/>
        <w:gridCol w:w="645"/>
      </w:tblGrid>
      <w:tr w:rsidR="009A6327" w:rsidRPr="00361C2E" w:rsidTr="00316C75">
        <w:trPr>
          <w:trHeight w:val="885"/>
        </w:trPr>
        <w:tc>
          <w:tcPr>
            <w:tcW w:w="718" w:type="dxa"/>
            <w:vMerge w:val="restart"/>
          </w:tcPr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№ ур</w:t>
            </w:r>
          </w:p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2105" w:type="dxa"/>
            <w:vMerge w:val="restart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</w:rPr>
            </w:pPr>
            <w:r w:rsidRPr="00361C2E">
              <w:rPr>
                <w:rFonts w:ascii="Times New Roman" w:hAnsi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8193" w:type="dxa"/>
            <w:vMerge w:val="restart"/>
          </w:tcPr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ланируемые</w:t>
            </w: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1846" w:type="dxa"/>
            <w:vMerge w:val="restart"/>
          </w:tcPr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Характеристика деятельности обучающихся</w:t>
            </w:r>
          </w:p>
        </w:tc>
        <w:tc>
          <w:tcPr>
            <w:tcW w:w="1705" w:type="dxa"/>
            <w:gridSpan w:val="14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361C2E" w:rsidRDefault="009A6327" w:rsidP="00F110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rPr>
          <w:trHeight w:val="495"/>
        </w:trPr>
        <w:tc>
          <w:tcPr>
            <w:tcW w:w="718" w:type="dxa"/>
            <w:vMerge/>
          </w:tcPr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  <w:vMerge/>
          </w:tcPr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8"/>
          </w:tcPr>
          <w:p w:rsidR="009A6327" w:rsidRDefault="009A6327" w:rsidP="00F110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855" w:type="dxa"/>
            <w:gridSpan w:val="6"/>
          </w:tcPr>
          <w:p w:rsidR="009A6327" w:rsidRDefault="009A6327" w:rsidP="00F110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факту</w:t>
            </w:r>
          </w:p>
        </w:tc>
      </w:tr>
      <w:tr w:rsidR="001B67FF" w:rsidRPr="001E600D" w:rsidTr="00316C75">
        <w:tc>
          <w:tcPr>
            <w:tcW w:w="12862" w:type="dxa"/>
            <w:gridSpan w:val="4"/>
          </w:tcPr>
          <w:p w:rsidR="001B67FF" w:rsidRPr="00F925FF" w:rsidRDefault="001B67FF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От Средневековья к Новому времени</w:t>
            </w:r>
            <w:r w:rsidR="00F235C7"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(1 час)</w:t>
            </w:r>
          </w:p>
        </w:tc>
        <w:tc>
          <w:tcPr>
            <w:tcW w:w="1705" w:type="dxa"/>
            <w:gridSpan w:val="14"/>
          </w:tcPr>
          <w:p w:rsidR="001B67FF" w:rsidRPr="001B67FF" w:rsidRDefault="001B67FF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597D1C" w:rsidTr="00316C75">
        <w:tc>
          <w:tcPr>
            <w:tcW w:w="718" w:type="dxa"/>
          </w:tcPr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9A6327" w:rsidRPr="007858CA" w:rsidRDefault="009A6327" w:rsidP="00D20176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От Средневековья к Новому времени</w:t>
            </w:r>
          </w:p>
        </w:tc>
        <w:tc>
          <w:tcPr>
            <w:tcW w:w="8193" w:type="dxa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Мир к началу Нового времени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определение исторических процессов, событий во времени, применение основных хронологических понятий и терминов 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b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формирование основ гражданской, этнонациональной, социальной, культурной самоидентификации личности обучающегося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Ответы на вопросы</w:t>
            </w:r>
          </w:p>
        </w:tc>
        <w:tc>
          <w:tcPr>
            <w:tcW w:w="850" w:type="dxa"/>
            <w:gridSpan w:val="8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855" w:type="dxa"/>
            <w:gridSpan w:val="6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597D1C" w:rsidTr="00316C75">
        <w:tc>
          <w:tcPr>
            <w:tcW w:w="13712" w:type="dxa"/>
            <w:gridSpan w:val="12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Мир в начале нового времени. Великие географические открытия и их последствия. Эпоха Возрождения. Реформация. Утверждение абсолютизма (14 часов)</w:t>
            </w:r>
          </w:p>
        </w:tc>
        <w:tc>
          <w:tcPr>
            <w:tcW w:w="855" w:type="dxa"/>
            <w:gridSpan w:val="6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A6327" w:rsidRPr="00316C75" w:rsidTr="00316C75">
        <w:tc>
          <w:tcPr>
            <w:tcW w:w="718" w:type="dxa"/>
          </w:tcPr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Технические открытия и выход к Мировому океану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Новые изобретения и усовершенствования. Источники энергии. Книгопечатание. Новое в военном деле и судостроении. Географические представления. Почему манили новые земли. Испания и Португалия ищут новые морские пути на Восток. Энрике Мореплаватель. Открытие ближней Атлантики. Васко да Гама. Вокруг Африки в Индию.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определение исторических процессов, событий во времени,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основных хронологических понятий и терминов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 xml:space="preserve">менности в курсах всеобщей </w:t>
            </w:r>
            <w:r w:rsidRPr="00B76CAC">
              <w:rPr>
                <w:rFonts w:ascii="Times New Roman" w:hAnsi="Times New Roman"/>
                <w:lang w:val="ru-RU"/>
              </w:rPr>
              <w:lastRenderedPageBreak/>
              <w:t>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 xml:space="preserve">сеть Интернет)  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Групповая</w:t>
            </w: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в паре, взаимоопрос</w:t>
            </w:r>
          </w:p>
        </w:tc>
        <w:tc>
          <w:tcPr>
            <w:tcW w:w="850" w:type="dxa"/>
            <w:gridSpan w:val="8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855" w:type="dxa"/>
            <w:gridSpan w:val="6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361C2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Встреча миро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в. Великие географические откры</w:t>
            </w: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тия и их последствия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Путешествие Христофора Колумба. Открытие нового материка — встреча миров. Америго Веспуччи о Новом Свете. Фернан Магеллан. Первое кругосветное путешествие. Значение Великих географических открытий. Изменение старых географических представлений о мире. Начало складывания мирового рынка. Заморское золото и европейская революция цен.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применение  понятийного аппарата и  приёмов исторического анализа для раскрытия сущности и значения событий и явлений прошлого; </w:t>
            </w: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овладение элементарными представлениями о закономерностях развития человеческого общества в древности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850" w:type="dxa"/>
            <w:gridSpan w:val="8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855" w:type="dxa"/>
            <w:gridSpan w:val="6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16C75" w:rsidTr="00316C75">
        <w:trPr>
          <w:trHeight w:val="654"/>
        </w:trPr>
        <w:tc>
          <w:tcPr>
            <w:tcW w:w="718" w:type="dxa"/>
          </w:tcPr>
          <w:p w:rsidR="009A6327" w:rsidRPr="00C25D7E" w:rsidRDefault="009A6327" w:rsidP="00E1263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05" w:type="dxa"/>
            <w:shd w:val="clear" w:color="auto" w:fill="auto"/>
          </w:tcPr>
          <w:p w:rsidR="009A6327" w:rsidRPr="00F925FF" w:rsidRDefault="009A6327" w:rsidP="007858C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Усиление королевской власти в </w:t>
            </w:r>
            <w:r w:rsidRPr="007858CA">
              <w:rPr>
                <w:rFonts w:ascii="Times New Roman" w:hAnsi="Times New Roman"/>
                <w:sz w:val="24"/>
                <w:szCs w:val="24"/>
              </w:rPr>
              <w:t>XVI</w:t>
            </w: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7858CA">
              <w:rPr>
                <w:rFonts w:ascii="Times New Roman" w:hAnsi="Times New Roman"/>
                <w:sz w:val="24"/>
                <w:szCs w:val="24"/>
              </w:rPr>
              <w:t>XVII</w:t>
            </w: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 </w:t>
            </w:r>
            <w:r w:rsidRPr="00F925FF">
              <w:rPr>
                <w:rFonts w:ascii="Times New Roman" w:hAnsi="Times New Roman"/>
                <w:sz w:val="24"/>
                <w:szCs w:val="24"/>
                <w:lang w:val="ru-RU"/>
              </w:rPr>
              <w:t>Абсолютизм в Европе.</w:t>
            </w:r>
          </w:p>
          <w:p w:rsidR="009A6327" w:rsidRPr="007858CA" w:rsidRDefault="009A6327" w:rsidP="00E1263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93" w:type="dxa"/>
            <w:vMerge w:val="restart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Усиление королевской власти. Понятие «абсолютизм». Значение абсолютизма для социального, экономического, политического и культурного развития. Короли и парламенты. Судебная и местная власть под контролем короля. Общество и личность в условиях абсолютизма. Короли и церковь. «Монарх — помазанник Божий». Создание национальных государств.</w:t>
            </w:r>
          </w:p>
          <w:p w:rsidR="009A6327" w:rsidRPr="00B76CAC" w:rsidRDefault="009A6327" w:rsidP="00D20176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  <w:vMerge w:val="restart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д</w:t>
            </w: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ивидуальная</w:t>
            </w:r>
          </w:p>
          <w:p w:rsidR="009A6327" w:rsidRPr="00C653E6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плана и глоссария</w:t>
            </w:r>
          </w:p>
        </w:tc>
        <w:tc>
          <w:tcPr>
            <w:tcW w:w="850" w:type="dxa"/>
            <w:gridSpan w:val="8"/>
          </w:tcPr>
          <w:p w:rsidR="009A6327" w:rsidRPr="00597D1C" w:rsidRDefault="00316C75" w:rsidP="00E126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855" w:type="dxa"/>
            <w:gridSpan w:val="6"/>
          </w:tcPr>
          <w:p w:rsidR="009A6327" w:rsidRPr="00597D1C" w:rsidRDefault="009A6327" w:rsidP="00E126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16C75" w:rsidTr="00316C75">
        <w:trPr>
          <w:trHeight w:val="311"/>
        </w:trPr>
        <w:tc>
          <w:tcPr>
            <w:tcW w:w="718" w:type="dxa"/>
          </w:tcPr>
          <w:p w:rsidR="009A6327" w:rsidRPr="00E12639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shd w:val="clear" w:color="auto" w:fill="auto"/>
          </w:tcPr>
          <w:p w:rsidR="009A6327" w:rsidRPr="00E12639" w:rsidRDefault="009A6327" w:rsidP="00E12639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  <w:vMerge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846" w:type="dxa"/>
            <w:vMerge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8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gridSpan w:val="6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25D7E" w:rsidRDefault="00316C75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Дух предприниматель-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ства преобразует эко</w:t>
            </w:r>
            <w:r w:rsidRPr="007858CA">
              <w:rPr>
                <w:rFonts w:ascii="Times New Roman" w:hAnsi="Times New Roman"/>
                <w:sz w:val="24"/>
                <w:szCs w:val="24"/>
                <w:lang w:val="ru-RU"/>
              </w:rPr>
              <w:t>номику</w:t>
            </w:r>
          </w:p>
        </w:tc>
        <w:tc>
          <w:tcPr>
            <w:tcW w:w="8193" w:type="dxa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Рост городов и торговли. Мировая торговля. Банки, биржи и торговые компании. Переход от ремесла к мануфактуре. Наемный труд. Причины возникновения и развития мануфактур.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  <w:r w:rsidRPr="00B76CAC">
              <w:rPr>
                <w:rFonts w:ascii="Times New Roman" w:hAnsi="Times New Roman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изучать, систематизировать информацию из различных источников,</w:t>
            </w:r>
            <w:r w:rsidRPr="00B76CA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b/>
                <w:color w:val="00000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формулировать и обосновывать выводы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плана</w:t>
            </w:r>
          </w:p>
        </w:tc>
        <w:tc>
          <w:tcPr>
            <w:tcW w:w="850" w:type="dxa"/>
            <w:gridSpan w:val="8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855" w:type="dxa"/>
            <w:gridSpan w:val="6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16C75" w:rsidTr="00316C75">
        <w:tc>
          <w:tcPr>
            <w:tcW w:w="718" w:type="dxa"/>
          </w:tcPr>
          <w:p w:rsidR="009A6327" w:rsidRPr="00C25D7E" w:rsidRDefault="00316C75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05" w:type="dxa"/>
          </w:tcPr>
          <w:p w:rsidR="009A6327" w:rsidRPr="00361C2E" w:rsidRDefault="00316C75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Европейское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общество в ранне Новое время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lastRenderedPageBreak/>
              <w:t xml:space="preserve">Социальные слои европейского общества, их отличительные черты. Буржуазия эпохи Нового времени. Новое дворянство. Рост числа лиц, работающих по найму. Бродяжничество. Законы о нищих.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изучать, систематизировать информацию из различных источников,</w:t>
            </w:r>
            <w:r w:rsidRPr="00B76CA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b/>
                <w:color w:val="00000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формулировать и обосновывать выводы</w:t>
            </w: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 xml:space="preserve"> приобретение опыта историко-культурного, цивилизационного подхода к оценке социальных явлений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Индивидуальн</w:t>
            </w: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ая</w:t>
            </w:r>
          </w:p>
          <w:p w:rsidR="009A6327" w:rsidRPr="00C653E6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</w:t>
            </w:r>
            <w:r w:rsidRPr="00C653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5" w:type="dxa"/>
            <w:gridSpan w:val="10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29.01</w:t>
            </w:r>
          </w:p>
        </w:tc>
        <w:tc>
          <w:tcPr>
            <w:tcW w:w="840" w:type="dxa"/>
            <w:gridSpan w:val="4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rPr>
          <w:trHeight w:val="557"/>
        </w:trPr>
        <w:tc>
          <w:tcPr>
            <w:tcW w:w="718" w:type="dxa"/>
          </w:tcPr>
          <w:p w:rsidR="009A6327" w:rsidRPr="00C25D7E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</w:rPr>
            </w:pPr>
            <w:r w:rsidRPr="007858CA">
              <w:rPr>
                <w:rFonts w:ascii="Times New Roman" w:hAnsi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Европейское население и основные черты повседневной жизни. Главные беды европейского населения — эпидемии, голод и войны. Продолжительность жизни. Личная гигиена. Изменения в структуре питания.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изучать, систематизировать информацию из различных источников,</w:t>
            </w:r>
            <w:r w:rsidRPr="00B76CA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b/>
                <w:color w:val="00000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формулировать и обосновывать выводы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Взаимоопрос </w:t>
            </w:r>
          </w:p>
        </w:tc>
        <w:tc>
          <w:tcPr>
            <w:tcW w:w="865" w:type="dxa"/>
            <w:gridSpan w:val="10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4.02</w:t>
            </w:r>
          </w:p>
        </w:tc>
        <w:tc>
          <w:tcPr>
            <w:tcW w:w="840" w:type="dxa"/>
            <w:gridSpan w:val="4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25D7E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316C75" w:rsidP="00785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Великие гуманисты в Европы</w:t>
            </w:r>
            <w:r w:rsidR="009A6327" w:rsidRPr="007858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7858CA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От Средневековья — к Возрождению. Эпоха Возрождения и ее характерные </w:t>
            </w:r>
          </w:p>
          <w:p w:rsidR="009A6327" w:rsidRPr="00B76CAC" w:rsidRDefault="009A6327" w:rsidP="007858CA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черты. Рождение гуманизма. Первые утопии. Томас Мор и его представления о совершенном государстве. Музыкальное искусство в Западной Европе. Развитие светской музыкальной культуры</w:t>
            </w:r>
          </w:p>
          <w:p w:rsidR="009A6327" w:rsidRPr="00B76CAC" w:rsidRDefault="009A6327" w:rsidP="007858CA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изучать, систематизировать информацию из различных источников,</w:t>
            </w:r>
            <w:r w:rsidRPr="00B76CA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b/>
                <w:color w:val="00000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формулировать и обосновывать выводы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</w:t>
            </w: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идуальная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 работа</w:t>
            </w:r>
          </w:p>
        </w:tc>
        <w:tc>
          <w:tcPr>
            <w:tcW w:w="865" w:type="dxa"/>
            <w:gridSpan w:val="10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5.02</w:t>
            </w:r>
          </w:p>
        </w:tc>
        <w:tc>
          <w:tcPr>
            <w:tcW w:w="840" w:type="dxa"/>
            <w:gridSpan w:val="4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25D7E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5" w:type="dxa"/>
            <w:shd w:val="clear" w:color="auto" w:fill="auto"/>
          </w:tcPr>
          <w:p w:rsidR="009A6327" w:rsidRPr="006924F5" w:rsidRDefault="00316C75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художественной культуры Возрождение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 xml:space="preserve">Гуманистические традиции в изобразительном искусстве Западной Европы.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color w:val="000000"/>
                <w:lang w:val="ru-RU"/>
              </w:rPr>
              <w:t>способность исторического анализа для раскрытия сущности и значения событий и явлений прошлого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C47582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Групповая</w:t>
            </w:r>
          </w:p>
          <w:p w:rsidR="009A6327" w:rsidRPr="00C47582" w:rsidRDefault="009A6327" w:rsidP="00C475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Защита мини-проектов</w:t>
            </w:r>
          </w:p>
        </w:tc>
        <w:tc>
          <w:tcPr>
            <w:tcW w:w="865" w:type="dxa"/>
            <w:gridSpan w:val="10"/>
          </w:tcPr>
          <w:p w:rsidR="009A6327" w:rsidRPr="00F1104A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11.02</w:t>
            </w:r>
          </w:p>
        </w:tc>
        <w:tc>
          <w:tcPr>
            <w:tcW w:w="840" w:type="dxa"/>
            <w:gridSpan w:val="4"/>
          </w:tcPr>
          <w:p w:rsidR="009A6327" w:rsidRPr="00F1104A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BF7697" w:rsidTr="00316C75">
        <w:tc>
          <w:tcPr>
            <w:tcW w:w="718" w:type="dxa"/>
          </w:tcPr>
          <w:p w:rsidR="009A6327" w:rsidRPr="00C25D7E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9A6327" w:rsidRPr="006924F5" w:rsidRDefault="009A6327" w:rsidP="00D2017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>Рожден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ие новой евро</w:t>
            </w: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>пейской науки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Развитие науки в XVI—XVII вв. и ее влияние на технический прогресс и самосознание человека. Разрушение средневекового представления о Вселенной. «Земля вращается вокруг Солнца и вокруг своей оси» — ядро учения Николая Коперника. Джордано Бруно о бесконечности и вечности Вселенной. Важнейшие открытия Галилео Галилея. Создание Исааком Ньютоном новой картины мира. Уильям Гарвей о строении человеческого организма. Фрэнсис Бэкон и Рене Декарт — основоположники философии Нового времени. Учение Джона Локка о «естественных» правах человека и разделении властей.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характеризовать условия и образ жизни деревенских жителей, занятия людей населявших средневековую деревню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5" w:type="dxa"/>
            <w:gridSpan w:val="10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840" w:type="dxa"/>
            <w:gridSpan w:val="4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Tr="009A6327">
        <w:tblPrEx>
          <w:tblLook w:val="0000" w:firstRow="0" w:lastRow="0" w:firstColumn="0" w:lastColumn="0" w:noHBand="0" w:noVBand="0"/>
        </w:tblPrEx>
        <w:trPr>
          <w:gridBefore w:val="6"/>
          <w:gridAfter w:val="2"/>
          <w:wBefore w:w="13535" w:type="dxa"/>
          <w:wAfter w:w="708" w:type="dxa"/>
          <w:trHeight w:val="165"/>
        </w:trPr>
        <w:tc>
          <w:tcPr>
            <w:tcW w:w="324" w:type="dxa"/>
            <w:gridSpan w:val="10"/>
          </w:tcPr>
          <w:p w:rsidR="009A6327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A6327" w:rsidRPr="00316C75" w:rsidTr="00316C75">
        <w:tc>
          <w:tcPr>
            <w:tcW w:w="718" w:type="dxa"/>
          </w:tcPr>
          <w:p w:rsidR="009A6327" w:rsidRPr="00C25D7E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Начало Реформации в Европе. Обновление христианства. Борьба Мартина Лютера против индульгенций,  как формы поборов и взяток </w:t>
            </w: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пользу католической церкви.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Реформация — борьба за переустройство церкви. Причины Реформации и ее распространение в Европе. Мартин Лютер: человек и общественный деятель. Основные положения его учения. Лютеранская церковь. Протестантизм. Томас Мюнцер — вождь народной Реформации. Крестьянская война в Германии: причины, основные события, значение.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характеризовать условия и образ жизни горожан, занятия людей населявших города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 историческими документами</w:t>
            </w:r>
          </w:p>
        </w:tc>
        <w:tc>
          <w:tcPr>
            <w:tcW w:w="865" w:type="dxa"/>
            <w:gridSpan w:val="10"/>
          </w:tcPr>
          <w:p w:rsidR="009A6327" w:rsidRPr="00597D1C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840" w:type="dxa"/>
            <w:gridSpan w:val="4"/>
          </w:tcPr>
          <w:p w:rsidR="009A6327" w:rsidRPr="00597D1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31B9A" w:rsidRPr="00361C2E" w:rsidTr="000903BF">
        <w:trPr>
          <w:trHeight w:val="2669"/>
        </w:trPr>
        <w:tc>
          <w:tcPr>
            <w:tcW w:w="718" w:type="dxa"/>
            <w:vMerge w:val="restart"/>
          </w:tcPr>
          <w:p w:rsidR="00A31B9A" w:rsidRPr="00C25D7E" w:rsidRDefault="00A31B9A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05" w:type="dxa"/>
            <w:vMerge w:val="restart"/>
          </w:tcPr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Распространение </w:t>
            </w: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Реформации в Европе.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Контрреформация</w:t>
            </w:r>
          </w:p>
          <w:p w:rsidR="00A31B9A" w:rsidRPr="00361C2E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  <w:vMerge w:val="restart"/>
            <w:shd w:val="clear" w:color="auto" w:fill="auto"/>
          </w:tcPr>
          <w:p w:rsidR="00A31B9A" w:rsidRPr="00B76CAC" w:rsidRDefault="00A31B9A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A31B9A" w:rsidRPr="00B76CAC" w:rsidRDefault="00A31B9A" w:rsidP="00D20176">
            <w:pPr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Учение и церковь Жана Кальвина. Борьба католической церкви против Реформации. Игнатий Лойола и орден иезуитов, использовать элементы источниковедческого анализа при работе с историческими материалами.</w:t>
            </w: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Характеризовать особенности религиозных верований католической церкви</w:t>
            </w: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  <w:vMerge w:val="restart"/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Фронтальная</w:t>
            </w:r>
          </w:p>
          <w:p w:rsidR="00A31B9A" w:rsidRPr="00361C2E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65" w:type="dxa"/>
            <w:gridSpan w:val="10"/>
            <w:tcBorders>
              <w:bottom w:val="single" w:sz="4" w:space="0" w:color="auto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840" w:type="dxa"/>
            <w:gridSpan w:val="4"/>
            <w:tcBorders>
              <w:bottom w:val="single" w:sz="4" w:space="0" w:color="auto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31B9A" w:rsidRPr="00361C2E" w:rsidTr="00A31B9A">
        <w:trPr>
          <w:trHeight w:val="210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A31B9A" w:rsidRPr="00361C2E" w:rsidRDefault="00A31B9A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nil"/>
              <w:bottom w:val="nil"/>
            </w:tcBorders>
          </w:tcPr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  <w:vMerge/>
            <w:tcBorders>
              <w:top w:val="nil"/>
              <w:bottom w:val="nil"/>
            </w:tcBorders>
            <w:shd w:val="clear" w:color="auto" w:fill="auto"/>
          </w:tcPr>
          <w:p w:rsidR="00A31B9A" w:rsidRPr="00B76CAC" w:rsidRDefault="00A31B9A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846" w:type="dxa"/>
            <w:vMerge/>
            <w:tcBorders>
              <w:top w:val="nil"/>
              <w:bottom w:val="nil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gridSpan w:val="10"/>
            <w:tcBorders>
              <w:bottom w:val="single" w:sz="4" w:space="0" w:color="auto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gridSpan w:val="4"/>
            <w:tcBorders>
              <w:bottom w:val="single" w:sz="4" w:space="0" w:color="auto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31B9A" w:rsidRPr="00361C2E" w:rsidTr="00A31B9A">
        <w:trPr>
          <w:trHeight w:val="6720"/>
        </w:trPr>
        <w:tc>
          <w:tcPr>
            <w:tcW w:w="1286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70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31B9A" w:rsidRPr="00361C2E" w:rsidTr="001E600D">
        <w:trPr>
          <w:trHeight w:val="70"/>
        </w:trPr>
        <w:tc>
          <w:tcPr>
            <w:tcW w:w="12862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A31B9A" w:rsidRPr="00597D1C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right w:val="single" w:sz="4" w:space="0" w:color="auto"/>
              <w:tl2br w:val="nil"/>
              <w:tr2bl w:val="nil"/>
            </w:tcBorders>
          </w:tcPr>
          <w:p w:rsidR="00A31B9A" w:rsidRPr="00597D1C" w:rsidRDefault="00A31B9A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gridSpan w:val="6"/>
            <w:tcBorders>
              <w:top w:val="nil"/>
              <w:left w:val="single" w:sz="4" w:space="0" w:color="auto"/>
              <w:right w:val="nil"/>
              <w:tl2br w:val="nil"/>
              <w:tr2bl w:val="nil"/>
            </w:tcBorders>
            <w:vAlign w:val="center"/>
          </w:tcPr>
          <w:p w:rsidR="00A31B9A" w:rsidRPr="00597D1C" w:rsidRDefault="00A31B9A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rPr>
          <w:trHeight w:val="1695"/>
        </w:trPr>
        <w:tc>
          <w:tcPr>
            <w:tcW w:w="718" w:type="dxa"/>
            <w:vMerge w:val="restart"/>
          </w:tcPr>
          <w:p w:rsidR="009A6327" w:rsidRPr="00C25D7E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9A6327" w:rsidRPr="006924F5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8193" w:type="dxa"/>
            <w:vMerge w:val="restart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eastAsia="Times New Roman" w:hAnsi="Times New Roman" w:cs="Times New Roman"/>
                <w:noProof w:val="0"/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noProof w:val="0"/>
                <w:lang w:val="ru-RU"/>
              </w:rPr>
              <w:t>Королевская власть и реформация в Англии. Генрих VIII — «религиозный реформатор». Англиканская церковь. Елизавета I — «верховная правительница церковных и светских дел». Укрепление могущества Англии при Елизавете I.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sz w:val="20"/>
                <w:szCs w:val="20"/>
              </w:rPr>
              <w:t>работать с исторической картой, текстом учебника и историческими источниками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lastRenderedPageBreak/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b/>
                <w:bCs/>
                <w:sz w:val="20"/>
                <w:szCs w:val="20"/>
              </w:rPr>
              <w:t xml:space="preserve">Осуществлять </w:t>
            </w:r>
            <w:r w:rsidRPr="00B76CAC">
              <w:rPr>
                <w:sz w:val="20"/>
                <w:szCs w:val="20"/>
              </w:rPr>
              <w:t>поиск информации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из различных источников (включая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  <w:vMerge w:val="restart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Индивидульная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источниками.</w:t>
            </w:r>
          </w:p>
          <w:p w:rsidR="009A6327" w:rsidRPr="00C653E6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плана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Взаимоопрос</w:t>
            </w:r>
          </w:p>
        </w:tc>
        <w:tc>
          <w:tcPr>
            <w:tcW w:w="850" w:type="dxa"/>
            <w:gridSpan w:val="8"/>
            <w:tcBorders>
              <w:bottom w:val="nil"/>
              <w:right w:val="single" w:sz="4" w:space="0" w:color="auto"/>
              <w:tl2br w:val="nil"/>
              <w:tr2bl w:val="nil"/>
            </w:tcBorders>
          </w:tcPr>
          <w:p w:rsidR="009A6327" w:rsidRPr="00DF3D45" w:rsidRDefault="00A31B9A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25.02</w:t>
            </w:r>
          </w:p>
        </w:tc>
        <w:tc>
          <w:tcPr>
            <w:tcW w:w="855" w:type="dxa"/>
            <w:gridSpan w:val="6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:rsidR="009A6327" w:rsidRPr="00DF3D45" w:rsidRDefault="009A6327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316C75" w:rsidRPr="00361C2E" w:rsidTr="00316C75">
        <w:trPr>
          <w:trHeight w:val="1310"/>
        </w:trPr>
        <w:tc>
          <w:tcPr>
            <w:tcW w:w="718" w:type="dxa"/>
            <w:vMerge/>
          </w:tcPr>
          <w:p w:rsidR="00316C75" w:rsidRPr="00361C2E" w:rsidRDefault="00316C75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316C75" w:rsidRPr="006924F5" w:rsidRDefault="00316C75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  <w:vMerge/>
            <w:shd w:val="clear" w:color="auto" w:fill="auto"/>
          </w:tcPr>
          <w:p w:rsidR="00316C75" w:rsidRPr="00B76CAC" w:rsidRDefault="00316C75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846" w:type="dxa"/>
            <w:vMerge/>
          </w:tcPr>
          <w:p w:rsidR="00316C75" w:rsidRPr="00DF3D45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9" w:type="dxa"/>
            <w:gridSpan w:val="9"/>
            <w:tcBorders>
              <w:top w:val="nil"/>
            </w:tcBorders>
          </w:tcPr>
          <w:p w:rsidR="00316C75" w:rsidRPr="00DF3D45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6" w:type="dxa"/>
            <w:gridSpan w:val="5"/>
            <w:tcBorders>
              <w:top w:val="nil"/>
            </w:tcBorders>
          </w:tcPr>
          <w:p w:rsidR="00316C75" w:rsidRPr="00DF3D45" w:rsidRDefault="00316C75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105" w:type="dxa"/>
            <w:shd w:val="clear" w:color="auto" w:fill="auto"/>
          </w:tcPr>
          <w:p w:rsidR="009A6327" w:rsidRPr="006924F5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24F5">
              <w:rPr>
                <w:rFonts w:ascii="Times New Roman" w:hAnsi="Times New Roman"/>
                <w:sz w:val="24"/>
                <w:szCs w:val="24"/>
                <w:lang w:val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eastAsia="Times New Roman" w:hAnsi="Times New Roman" w:cs="Times New Roman"/>
                <w:noProof w:val="0"/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noProof w:val="0"/>
                <w:lang w:val="ru-RU"/>
              </w:rPr>
              <w:t xml:space="preserve">Религиозные войны и абсолютная монархия во Франции. Борьба между католиками и гугенотами. Варфоломеевская ночь. Война трех Генрихов. Генрих IV Бурбон — «король, спасший Францию». Нантский эдикт. Реформы Ришелье. Ришелье как человек и политик. Франция — сильнейшее государство на европейском континенте.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sz w:val="20"/>
                <w:szCs w:val="20"/>
              </w:rPr>
              <w:t>работать с исторической картой, текстом учебника и историческими источниками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b/>
                <w:bCs/>
                <w:sz w:val="20"/>
                <w:szCs w:val="20"/>
              </w:rPr>
              <w:t xml:space="preserve">Осуществлять </w:t>
            </w:r>
            <w:r w:rsidRPr="00B76CAC">
              <w:rPr>
                <w:sz w:val="20"/>
                <w:szCs w:val="20"/>
              </w:rPr>
              <w:t>поиск информации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из различных источников (включая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</w:t>
            </w: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ая</w:t>
            </w:r>
          </w:p>
          <w:p w:rsidR="009A6327" w:rsidRDefault="009A6327" w:rsidP="00C65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источниками.</w:t>
            </w:r>
          </w:p>
          <w:p w:rsidR="009A6327" w:rsidRPr="00C653E6" w:rsidRDefault="009A6327" w:rsidP="00C653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плана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глоссария по теме</w:t>
            </w:r>
          </w:p>
        </w:tc>
        <w:tc>
          <w:tcPr>
            <w:tcW w:w="790" w:type="dxa"/>
            <w:gridSpan w:val="5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15" w:type="dxa"/>
            <w:gridSpan w:val="9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BF7697" w:rsidTr="00316C75">
        <w:tc>
          <w:tcPr>
            <w:tcW w:w="13652" w:type="dxa"/>
            <w:gridSpan w:val="9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eastAsia="Times New Roman" w:hAnsi="Times New Roman"/>
                <w:color w:val="000000"/>
                <w:lang w:val="ru-RU"/>
              </w:rPr>
              <w:t>Первые буржуазные революции (4 часа)</w:t>
            </w:r>
          </w:p>
        </w:tc>
        <w:tc>
          <w:tcPr>
            <w:tcW w:w="915" w:type="dxa"/>
            <w:gridSpan w:val="9"/>
          </w:tcPr>
          <w:p w:rsidR="009A6327" w:rsidRPr="00B76CAC" w:rsidRDefault="009A6327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Освободительная война в Нидерландах. Рождение Республики Соединённых провинций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Нидерланды — «жемчужина в короне Габсбургов». Особенности экономического и политического развития Нидерландов в XVI в. Экономические и религиозные противоречия с Испанией. «Кровавые»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 xml:space="preserve">развитие умений, сопоставлять содержащуюся в различных источниках информацию о </w:t>
            </w:r>
            <w:r w:rsidRPr="00B76CAC">
              <w:rPr>
                <w:rFonts w:ascii="Times New Roman" w:hAnsi="Times New Roman"/>
                <w:lang w:val="ru-RU"/>
              </w:rPr>
              <w:t>причинах, последствиях, борьбы за свободу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790" w:type="dxa"/>
            <w:gridSpan w:val="5"/>
          </w:tcPr>
          <w:p w:rsidR="009A6327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4.03</w:t>
            </w:r>
          </w:p>
        </w:tc>
        <w:tc>
          <w:tcPr>
            <w:tcW w:w="915" w:type="dxa"/>
            <w:gridSpan w:val="9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>
        <w:tblPrEx>
          <w:tblLook w:val="0000" w:firstRow="0" w:lastRow="0" w:firstColumn="0" w:lastColumn="0" w:noHBand="0" w:noVBand="0"/>
        </w:tblPrEx>
        <w:trPr>
          <w:gridBefore w:val="5"/>
          <w:gridAfter w:val="3"/>
          <w:wBefore w:w="13415" w:type="dxa"/>
          <w:wAfter w:w="828" w:type="dxa"/>
          <w:trHeight w:val="135"/>
        </w:trPr>
        <w:tc>
          <w:tcPr>
            <w:tcW w:w="324" w:type="dxa"/>
            <w:gridSpan w:val="10"/>
          </w:tcPr>
          <w:p w:rsidR="009A6327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C4758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Парламент против ко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роля. 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Революция в Ан-глии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eastAsia="Times New Roman" w:hAnsi="Times New Roman" w:cs="Times New Roman"/>
                <w:noProof w:val="0"/>
                <w:lang w:val="ru-RU"/>
              </w:rPr>
            </w:pPr>
            <w:r w:rsidRPr="00B76CAC">
              <w:rPr>
                <w:rFonts w:ascii="Times New Roman" w:eastAsia="Times New Roman" w:hAnsi="Times New Roman" w:cs="Times New Roman"/>
                <w:noProof w:val="0"/>
                <w:lang w:val="ru-RU"/>
              </w:rPr>
              <w:t xml:space="preserve">Англия в первой половине XVII в. Пуританская этика и образ жизни. Преследование пуритан. Причины революции. Карл I Стюарт. Борьба короля с парламентом.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Уметь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sz w:val="20"/>
                <w:szCs w:val="20"/>
              </w:rPr>
              <w:t>работать с исторической картой, текстом учебника и историческими источниками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B76CAC">
              <w:rPr>
                <w:b/>
                <w:bCs/>
                <w:sz w:val="20"/>
                <w:szCs w:val="20"/>
              </w:rPr>
              <w:t xml:space="preserve">Осуществлять </w:t>
            </w:r>
            <w:r w:rsidRPr="00B76CAC">
              <w:rPr>
                <w:sz w:val="20"/>
                <w:szCs w:val="20"/>
              </w:rPr>
              <w:t>поиск информации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из различных источников (включая</w:t>
            </w:r>
            <w:r w:rsidRPr="00B76CAC">
              <w:rPr>
                <w:iCs/>
                <w:sz w:val="20"/>
                <w:szCs w:val="20"/>
              </w:rPr>
              <w:t xml:space="preserve"> </w:t>
            </w:r>
            <w:r w:rsidRPr="00B76CAC">
              <w:rPr>
                <w:sz w:val="20"/>
                <w:szCs w:val="20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д</w:t>
            </w: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ивидуальная</w:t>
            </w:r>
          </w:p>
          <w:p w:rsidR="009A6327" w:rsidRPr="00C653E6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Работа с историческими источниками</w:t>
            </w:r>
          </w:p>
        </w:tc>
        <w:tc>
          <w:tcPr>
            <w:tcW w:w="790" w:type="dxa"/>
            <w:gridSpan w:val="5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5.03</w:t>
            </w:r>
          </w:p>
          <w:p w:rsidR="00A31B9A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915" w:type="dxa"/>
            <w:gridSpan w:val="9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>Английская революция. Путь к парламентской монархии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Оливер Кромвель и создание революционной армии. Битва при Нейзби. Первые реформы парламента. Казнь короля и установление республики; внутренние и международные последствия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умение извлекать из исторических источников информацию о восстаниях во Франции и Англии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Pr="00C653E6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</w:t>
            </w:r>
          </w:p>
        </w:tc>
        <w:tc>
          <w:tcPr>
            <w:tcW w:w="775" w:type="dxa"/>
            <w:gridSpan w:val="4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18.03</w:t>
            </w:r>
          </w:p>
          <w:p w:rsidR="00A31B9A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30" w:type="dxa"/>
            <w:gridSpan w:val="10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Международные отно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>шения в XVI – XVIII вв.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Причины международных конфликтов в XVI—XVIII вв. Тридцатилетняя война — первая общеевропейская война. Причины и начало войны. Основные военные действия. Альбрехт Валленштейн и его военная «система».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умение работать с разными источниками информациями;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  <w:lang w:val="ru-RU"/>
              </w:rPr>
              <w:softHyphen/>
              <w:t>менности в курсах всеобщей истории;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Индивиуальная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картой и историческими источниками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5" w:type="dxa"/>
            <w:gridSpan w:val="4"/>
          </w:tcPr>
          <w:p w:rsidR="009A6327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1.04</w:t>
            </w:r>
          </w:p>
        </w:tc>
        <w:tc>
          <w:tcPr>
            <w:tcW w:w="930" w:type="dxa"/>
            <w:gridSpan w:val="10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1E3CC1" w:rsidRPr="009A6327" w:rsidTr="009A6327">
        <w:tc>
          <w:tcPr>
            <w:tcW w:w="14567" w:type="dxa"/>
            <w:gridSpan w:val="18"/>
          </w:tcPr>
          <w:p w:rsidR="001E3CC1" w:rsidRPr="00B76CAC" w:rsidRDefault="001E3CC1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76CAC">
              <w:rPr>
                <w:rFonts w:ascii="Times New Roman" w:eastAsia="Times New Roman" w:hAnsi="Times New Roman"/>
                <w:lang w:val="ru-RU"/>
              </w:rPr>
              <w:t>Страны Европы и Азии в эпоху Просвещения. Время преобразований ( 7 часов)</w:t>
            </w:r>
          </w:p>
        </w:tc>
      </w:tr>
      <w:tr w:rsidR="009A6327" w:rsidRPr="00BF7697" w:rsidTr="00A31B9A">
        <w:trPr>
          <w:trHeight w:val="1230"/>
        </w:trPr>
        <w:tc>
          <w:tcPr>
            <w:tcW w:w="718" w:type="dxa"/>
          </w:tcPr>
          <w:p w:rsidR="009A6327" w:rsidRPr="000F0C76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Великие просветители Европы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A31B9A" w:rsidRPr="00B76CAC" w:rsidRDefault="009A6327" w:rsidP="00CF32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Просветители XVIII в. — наследники гуманистов эпохи Возрождения. Идеи Просвещения как мировоззрение развивающейся буржуазии. Вольтер об общественно-политическом устройстве общества. Его борьба с католической церковью. Ш.-Л. Монтескье о разделении властей. Идеи Ж.-Ж. Руссо. Критика энциклопедистами феодальных порядков. Экономические учения А. Смита и Ж. Тюрго. </w:t>
            </w:r>
          </w:p>
        </w:tc>
        <w:tc>
          <w:tcPr>
            <w:tcW w:w="1846" w:type="dxa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Защита проекта</w:t>
            </w:r>
          </w:p>
        </w:tc>
        <w:tc>
          <w:tcPr>
            <w:tcW w:w="805" w:type="dxa"/>
            <w:gridSpan w:val="6"/>
          </w:tcPr>
          <w:p w:rsidR="009A6327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2.04</w:t>
            </w:r>
          </w:p>
        </w:tc>
        <w:tc>
          <w:tcPr>
            <w:tcW w:w="900" w:type="dxa"/>
            <w:gridSpan w:val="8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31B9A" w:rsidRPr="00BF7697" w:rsidTr="00316C75">
        <w:trPr>
          <w:trHeight w:val="2220"/>
        </w:trPr>
        <w:tc>
          <w:tcPr>
            <w:tcW w:w="718" w:type="dxa"/>
          </w:tcPr>
          <w:p w:rsidR="00A31B9A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105" w:type="dxa"/>
            <w:shd w:val="clear" w:color="auto" w:fill="auto"/>
          </w:tcPr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 художественной культуры Просвещения</w:t>
            </w:r>
          </w:p>
        </w:tc>
        <w:tc>
          <w:tcPr>
            <w:tcW w:w="8193" w:type="dxa"/>
            <w:shd w:val="clear" w:color="auto" w:fill="auto"/>
          </w:tcPr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Default="00A31B9A" w:rsidP="00A31B9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31B9A" w:rsidRPr="00B76CAC" w:rsidRDefault="00A31B9A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846" w:type="dxa"/>
          </w:tcPr>
          <w:p w:rsidR="00A31B9A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5" w:type="dxa"/>
            <w:gridSpan w:val="6"/>
          </w:tcPr>
          <w:p w:rsidR="00A31B9A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8.04</w:t>
            </w:r>
          </w:p>
        </w:tc>
        <w:tc>
          <w:tcPr>
            <w:tcW w:w="900" w:type="dxa"/>
            <w:gridSpan w:val="8"/>
          </w:tcPr>
          <w:p w:rsidR="00A31B9A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A31B9A" w:rsidP="000F0C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105" w:type="dxa"/>
            <w:shd w:val="clear" w:color="auto" w:fill="auto"/>
          </w:tcPr>
          <w:p w:rsidR="009A6327" w:rsidRPr="00361C2E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пути к индустриальной зпохе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Аграрная революция в Англии. Развитие в деревне капиталистического предпринимательства. Промышленный переворот в Англии, его предпосылки и особенности. Условия труда и быта фабричных рабочих. Дети — «дешевая рабочая сила». Первые династии промышленников. Движения протеста (луддизм).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Характеризовать особенности, даты  развития</w:t>
            </w:r>
            <w:r w:rsidRPr="00B76CAC">
              <w:rPr>
                <w:rFonts w:ascii="Times New Roman" w:hAnsi="Times New Roman"/>
                <w:lang w:val="ru-RU"/>
              </w:rPr>
              <w:t xml:space="preserve"> Германии; применение  понятийного аппарата и  </w:t>
            </w: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приёмам исторического анализа для раскрытия сущности и значения событий и явлений прошлого и современности в курсах всеобщей истории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Фронтальный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опрос</w:t>
            </w:r>
          </w:p>
        </w:tc>
        <w:tc>
          <w:tcPr>
            <w:tcW w:w="850" w:type="dxa"/>
            <w:gridSpan w:val="8"/>
          </w:tcPr>
          <w:p w:rsidR="009A6327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9.04</w:t>
            </w:r>
          </w:p>
        </w:tc>
        <w:tc>
          <w:tcPr>
            <w:tcW w:w="855" w:type="dxa"/>
            <w:gridSpan w:val="6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>Английские колонии в Северной Америке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 xml:space="preserve">Первые колонии в Северной Америке. Политическое устройство и экономическое развитие колоний. Жизнь, быт и мировоззрение колонистов, отношения с индейцами. Формирование североамериканской нации. Идеология американского общества. Б. Франклин — великий наставник «юного» капитализма.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Характеризовать особенности, даты  развития</w:t>
            </w:r>
            <w:r w:rsidRPr="00B76CAC">
              <w:rPr>
                <w:rFonts w:ascii="Times New Roman" w:hAnsi="Times New Roman"/>
                <w:lang w:val="ru-RU"/>
              </w:rPr>
              <w:t xml:space="preserve"> Италии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B76CAC">
              <w:rPr>
                <w:rFonts w:ascii="Times New Roman" w:hAnsi="Times New Roman"/>
                <w:bCs/>
                <w:lang w:val="ru-RU"/>
              </w:rPr>
              <w:t>Приёмам историчского анализа ля раскрытия сущности и значения событий и явлений прошлого и современности в курсах всеобщей истории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  <w:gridSpan w:val="8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15.04</w:t>
            </w:r>
          </w:p>
          <w:p w:rsidR="00A31B9A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855" w:type="dxa"/>
            <w:gridSpan w:val="6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>
        <w:tblPrEx>
          <w:tblLook w:val="0000" w:firstRow="0" w:lastRow="0" w:firstColumn="0" w:lastColumn="0" w:noHBand="0" w:noVBand="0"/>
        </w:tblPrEx>
        <w:trPr>
          <w:gridBefore w:val="7"/>
          <w:gridAfter w:val="1"/>
          <w:wBefore w:w="13598" w:type="dxa"/>
          <w:wAfter w:w="645" w:type="dxa"/>
          <w:trHeight w:val="135"/>
        </w:trPr>
        <w:tc>
          <w:tcPr>
            <w:tcW w:w="324" w:type="dxa"/>
            <w:gridSpan w:val="10"/>
          </w:tcPr>
          <w:p w:rsidR="009A6327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Война за 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независимость. Создание США</w:t>
            </w:r>
          </w:p>
        </w:tc>
        <w:tc>
          <w:tcPr>
            <w:tcW w:w="8193" w:type="dxa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CF32FA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lastRenderedPageBreak/>
              <w:t xml:space="preserve">Причины войны североамериканских колоний за независимость. Дж. Вашингтон и Т. Джефферсон. Декларация независимости. Образование США. Конституция США 1787 г. Политическая система США. «Билль о правах». Претворение в жизнь идей Просвещения. </w:t>
            </w:r>
          </w:p>
          <w:p w:rsidR="009A6327" w:rsidRPr="00B76CAC" w:rsidRDefault="009A6327" w:rsidP="00CF32FA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Европа и борьба североамериканских штатов за свободу. Позиция России. </w:t>
            </w:r>
          </w:p>
          <w:p w:rsidR="009A6327" w:rsidRPr="00B76CAC" w:rsidRDefault="009A6327" w:rsidP="00CF32FA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Историческое значение образования Соединенных Штатов Америки. </w:t>
            </w: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уметь самостоятельно строить рассказ на основе одного -двух источников знаний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Использование сведений из исторической карты как источника информации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Индивидуальн</w:t>
            </w: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ая</w:t>
            </w:r>
          </w:p>
          <w:p w:rsidR="009A6327" w:rsidRPr="001E3CC1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картой и историческими источниками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9A6327" w:rsidRPr="00361C2E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Взаимоопрос</w:t>
            </w:r>
          </w:p>
        </w:tc>
        <w:tc>
          <w:tcPr>
            <w:tcW w:w="850" w:type="dxa"/>
            <w:gridSpan w:val="8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22.04</w:t>
            </w:r>
          </w:p>
          <w:p w:rsidR="00A31B9A" w:rsidRPr="00DF3D45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23.04</w:t>
            </w:r>
          </w:p>
        </w:tc>
        <w:tc>
          <w:tcPr>
            <w:tcW w:w="855" w:type="dxa"/>
            <w:gridSpan w:val="6"/>
          </w:tcPr>
          <w:p w:rsidR="009A6327" w:rsidRPr="00DF3D45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Франция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XVIII веке. Причины и начало Ве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>ликой французской революции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Франция в середине XVIII в. Характеристика социально-экономического и политического развития. Людовик XVI, попытка проведения реформ. Созыв Генеральных штатов. Мирабо — выразитель взглядов третьего сословия. Учредительное собрание. 14 июля 1789 г. — начало революции. Плебейский террор. Революция охватывает всю страну. «Герой Нового Света» генерал Лафайет.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уметь правильно читать несложные карты и картосхемы с опорой на их легенду;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использование сведений из исторической карты как источника информации о завоеваниях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ивидуальная</w:t>
            </w:r>
          </w:p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Работа с историческими источниками</w:t>
            </w:r>
          </w:p>
          <w:p w:rsidR="009A6327" w:rsidRPr="001E3CC1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глоссария</w:t>
            </w:r>
          </w:p>
        </w:tc>
        <w:tc>
          <w:tcPr>
            <w:tcW w:w="835" w:type="dxa"/>
            <w:gridSpan w:val="7"/>
          </w:tcPr>
          <w:p w:rsidR="009A6327" w:rsidRPr="001E3CC1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870" w:type="dxa"/>
            <w:gridSpan w:val="7"/>
          </w:tcPr>
          <w:p w:rsidR="009A6327" w:rsidRPr="001E3CC1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361C2E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105" w:type="dxa"/>
            <w:shd w:val="clear" w:color="auto" w:fill="auto"/>
          </w:tcPr>
          <w:p w:rsidR="009A6327" w:rsidRPr="00CF32FA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Великая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французская революция. От монар</w:t>
            </w:r>
            <w:r w:rsidRPr="00CF32FA">
              <w:rPr>
                <w:rFonts w:ascii="Times New Roman" w:hAnsi="Times New Roman"/>
                <w:sz w:val="24"/>
                <w:szCs w:val="24"/>
                <w:lang w:val="ru-RU"/>
              </w:rPr>
              <w:t>хии к республике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>Декларация прав человека и гражданина. Конституция 1791 г. Начало революционных войн. Свержение монархии. Провозглашение республики. Якобинский клуб. Дантон, Марат, Робеспьер: черты характера и особенности мировоззрения. Противоборство «Горы» и «Жиронды» в Конвенте. Суд над королем и казнь Людовика XVI: политический и нравственный аспекты. Отсутствие единства в лагере революции. Контрреволюционные мятежи. Якобинская диктатура. Якобинский террор.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 xml:space="preserve">развитие умений искать, анализировать, 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b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  <w:lang w:val="ru-RU"/>
              </w:rPr>
              <w:t xml:space="preserve">Научиться 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систематизировать информацию о культурном наследии Средневековья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сопоставлять и оценивать содержащуюся в различных источниках информацию о событиях и явлениях прошлого</w:t>
            </w:r>
          </w:p>
        </w:tc>
        <w:tc>
          <w:tcPr>
            <w:tcW w:w="1846" w:type="dxa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Индивидуальная</w:t>
            </w:r>
          </w:p>
          <w:p w:rsidR="009A6327" w:rsidRPr="00C47582" w:rsidRDefault="009A6327" w:rsidP="00C475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35" w:type="dxa"/>
            <w:gridSpan w:val="7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30.04</w:t>
            </w:r>
          </w:p>
          <w:p w:rsidR="00A31B9A" w:rsidRPr="005E17C4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6.05</w:t>
            </w:r>
          </w:p>
        </w:tc>
        <w:tc>
          <w:tcPr>
            <w:tcW w:w="870" w:type="dxa"/>
            <w:gridSpan w:val="7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105" w:type="dxa"/>
            <w:shd w:val="clear" w:color="auto" w:fill="auto"/>
          </w:tcPr>
          <w:p w:rsidR="009A6327" w:rsidRPr="00D20176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0176">
              <w:rPr>
                <w:rFonts w:ascii="Times New Roman" w:hAnsi="Times New Roman"/>
                <w:sz w:val="24"/>
                <w:szCs w:val="24"/>
                <w:lang w:val="ru-RU"/>
              </w:rPr>
              <w:t>Великая французская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волюция.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якобин</w:t>
            </w:r>
            <w:r w:rsidRPr="00D20176">
              <w:rPr>
                <w:rFonts w:ascii="Times New Roman" w:hAnsi="Times New Roman"/>
                <w:sz w:val="24"/>
                <w:szCs w:val="24"/>
                <w:lang w:val="ru-RU"/>
              </w:rPr>
              <w:t>ской диктатуры к 18 брюмера Наполеона Бонапарта</w:t>
            </w: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lastRenderedPageBreak/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Раскол в среде якобинцев. Причины падения якобинской диктатуры. Термидорианский переворот. Войны Директории. Генерал Бонапарт как военачальник, человек. Военные успехи Франции. Государственный переворот 18 брюмера 1799 г. и установление </w:t>
            </w:r>
            <w:r w:rsidRPr="00B76CAC">
              <w:rPr>
                <w:rFonts w:ascii="Times New Roman" w:hAnsi="Times New Roman"/>
                <w:lang w:val="ru-RU"/>
              </w:rPr>
              <w:lastRenderedPageBreak/>
              <w:t>консульства.  Величие и трагедия Французской революции. Французская революция в мировой истории.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b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Характеризовать культуру Возрождения Италии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ивидуальная</w:t>
            </w:r>
          </w:p>
          <w:p w:rsidR="009A6327" w:rsidRDefault="009A6327" w:rsidP="001E3C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историческими источниками</w:t>
            </w:r>
          </w:p>
          <w:p w:rsidR="009A6327" w:rsidRPr="00F925FF" w:rsidRDefault="009A6327" w:rsidP="001E3C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Составление глоссария</w:t>
            </w:r>
          </w:p>
        </w:tc>
        <w:tc>
          <w:tcPr>
            <w:tcW w:w="835" w:type="dxa"/>
            <w:gridSpan w:val="7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13.05</w:t>
            </w:r>
          </w:p>
          <w:p w:rsidR="00A31B9A" w:rsidRPr="005E17C4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870" w:type="dxa"/>
            <w:gridSpan w:val="7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13721" w:type="dxa"/>
            <w:gridSpan w:val="13"/>
          </w:tcPr>
          <w:p w:rsidR="009A6327" w:rsidRPr="00B76CAC" w:rsidRDefault="009A6327" w:rsidP="00A3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" w:type="dxa"/>
            <w:gridSpan w:val="5"/>
          </w:tcPr>
          <w:p w:rsidR="009A6327" w:rsidRPr="00B76CAC" w:rsidRDefault="009A6327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shd w:val="clear" w:color="auto" w:fill="auto"/>
          </w:tcPr>
          <w:p w:rsidR="009A6327" w:rsidRPr="00D20176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846" w:type="dxa"/>
          </w:tcPr>
          <w:p w:rsidR="009A6327" w:rsidRPr="00F925FF" w:rsidRDefault="009A6327" w:rsidP="001E3C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9" w:type="dxa"/>
            <w:gridSpan w:val="9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6" w:type="dxa"/>
            <w:gridSpan w:val="5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C4062F" w:rsidTr="00316C75">
        <w:tc>
          <w:tcPr>
            <w:tcW w:w="13721" w:type="dxa"/>
            <w:gridSpan w:val="13"/>
          </w:tcPr>
          <w:p w:rsidR="009A6327" w:rsidRPr="00B76CAC" w:rsidRDefault="009A6327" w:rsidP="00A31B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846" w:type="dxa"/>
            <w:gridSpan w:val="5"/>
          </w:tcPr>
          <w:p w:rsidR="009A6327" w:rsidRPr="00B76CAC" w:rsidRDefault="009A6327" w:rsidP="009A63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  <w:tr w:rsidR="009A6327" w:rsidRPr="00C4062F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shd w:val="clear" w:color="auto" w:fill="auto"/>
          </w:tcPr>
          <w:p w:rsidR="009A6327" w:rsidRPr="00361C2E" w:rsidRDefault="009A6327" w:rsidP="00D201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  <w:shd w:val="clear" w:color="auto" w:fill="auto"/>
          </w:tcPr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</w:tcPr>
          <w:p w:rsidR="009A6327" w:rsidRPr="00C4062F" w:rsidRDefault="009A6327" w:rsidP="001E3C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406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9" w:type="dxa"/>
            <w:gridSpan w:val="9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6" w:type="dxa"/>
            <w:gridSpan w:val="5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BF7697" w:rsidTr="00316C75">
        <w:tc>
          <w:tcPr>
            <w:tcW w:w="718" w:type="dxa"/>
          </w:tcPr>
          <w:p w:rsidR="009A6327" w:rsidRPr="00C4062F" w:rsidRDefault="00A31B9A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105" w:type="dxa"/>
            <w:shd w:val="clear" w:color="auto" w:fill="auto"/>
          </w:tcPr>
          <w:p w:rsidR="009A6327" w:rsidRPr="00D20176" w:rsidRDefault="009A6327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0176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Государства Востока. Начало европейской колонизации</w:t>
            </w:r>
          </w:p>
        </w:tc>
        <w:tc>
          <w:tcPr>
            <w:tcW w:w="8193" w:type="dxa"/>
          </w:tcPr>
          <w:p w:rsidR="009A6327" w:rsidRPr="00B76CAC" w:rsidRDefault="009A6327" w:rsidP="00D20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Знать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lang w:val="ru-RU"/>
              </w:rPr>
              <w:t xml:space="preserve">Маньчжурское завоевание Китая. Русско-китайские отношения. Япония в эпоху правления династии Токугавы. Русско-японские отношения. 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Уметь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формирование идей мира и взаимопонимания между народами, людьми разных культур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b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  <w:lang w:val="ru-RU"/>
              </w:rPr>
              <w:t>Научится</w:t>
            </w:r>
          </w:p>
          <w:p w:rsidR="009A6327" w:rsidRPr="00B76CAC" w:rsidRDefault="009A6327" w:rsidP="00D20176">
            <w:pPr>
              <w:jc w:val="both"/>
              <w:rPr>
                <w:rStyle w:val="dash041e0431044b0447043d044b0439char1"/>
                <w:sz w:val="20"/>
                <w:szCs w:val="20"/>
                <w:lang w:val="ru-RU"/>
              </w:rPr>
            </w:pPr>
            <w:r w:rsidRPr="00B76CAC">
              <w:rPr>
                <w:rStyle w:val="dash041e0431044b0447043d044b0439char1"/>
                <w:sz w:val="20"/>
                <w:szCs w:val="20"/>
                <w:lang w:val="ru-RU"/>
              </w:rPr>
              <w:t>Характеризовать государства доколумбовой америки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>Получить возможность научиться</w:t>
            </w:r>
          </w:p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  <w:r w:rsidRPr="00B76CAC">
              <w:rPr>
                <w:rFonts w:ascii="Times New Roman" w:hAnsi="Times New Roman"/>
                <w:b/>
                <w:bCs/>
                <w:lang w:val="ru-RU"/>
              </w:rPr>
              <w:t xml:space="preserve">Осуществлять </w:t>
            </w:r>
            <w:r w:rsidRPr="00B76CAC">
              <w:rPr>
                <w:rFonts w:ascii="Times New Roman" w:hAnsi="Times New Roman"/>
                <w:lang w:val="ru-RU"/>
              </w:rPr>
              <w:t>поиск информации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из различных источников (включая</w:t>
            </w:r>
            <w:r w:rsidRPr="00B76CAC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CAC">
              <w:rPr>
                <w:rFonts w:ascii="Times New Roman" w:hAnsi="Times New Roman"/>
                <w:lang w:val="ru-RU"/>
              </w:rPr>
              <w:t>сеть Интернет) для подготовки сообщения / презентации</w:t>
            </w:r>
          </w:p>
        </w:tc>
        <w:tc>
          <w:tcPr>
            <w:tcW w:w="1846" w:type="dxa"/>
          </w:tcPr>
          <w:p w:rsidR="009A632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Групповая</w:t>
            </w:r>
          </w:p>
          <w:p w:rsidR="009A6327" w:rsidRPr="00BF7697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Защита проекта</w:t>
            </w:r>
          </w:p>
        </w:tc>
        <w:tc>
          <w:tcPr>
            <w:tcW w:w="859" w:type="dxa"/>
            <w:gridSpan w:val="9"/>
          </w:tcPr>
          <w:p w:rsidR="009A6327" w:rsidRPr="005E17C4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846" w:type="dxa"/>
            <w:gridSpan w:val="5"/>
          </w:tcPr>
          <w:p w:rsidR="009A6327" w:rsidRPr="005E17C4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A6327" w:rsidRPr="00A31B9A" w:rsidTr="00316C75">
        <w:tc>
          <w:tcPr>
            <w:tcW w:w="718" w:type="dxa"/>
          </w:tcPr>
          <w:p w:rsidR="009A6327" w:rsidRPr="00C4062F" w:rsidRDefault="009A6327" w:rsidP="00D2017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shd w:val="clear" w:color="auto" w:fill="auto"/>
          </w:tcPr>
          <w:p w:rsidR="009A6327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Повторительно- обобщающи урок</w:t>
            </w: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курсу « История Нового времени»</w:t>
            </w: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B9A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B9A" w:rsidRPr="00361C2E" w:rsidRDefault="00A31B9A" w:rsidP="00D2017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93" w:type="dxa"/>
          </w:tcPr>
          <w:p w:rsidR="009A6327" w:rsidRPr="00B76CAC" w:rsidRDefault="009A6327" w:rsidP="00D2017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6" w:type="dxa"/>
          </w:tcPr>
          <w:p w:rsidR="00A31B9A" w:rsidRDefault="00A31B9A" w:rsidP="00A31B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31B9A" w:rsidRDefault="00A31B9A" w:rsidP="00A31B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31B9A" w:rsidRDefault="00A31B9A" w:rsidP="00A31B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31B9A" w:rsidRPr="001E3CC1" w:rsidRDefault="00A31B9A" w:rsidP="00A31B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A6327" w:rsidRPr="001E3CC1" w:rsidRDefault="009A6327" w:rsidP="001E3C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9" w:type="dxa"/>
            <w:gridSpan w:val="9"/>
          </w:tcPr>
          <w:p w:rsidR="009A6327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21.05</w:t>
            </w:r>
          </w:p>
          <w:p w:rsidR="00A31B9A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27.05</w:t>
            </w:r>
          </w:p>
          <w:p w:rsidR="00A31B9A" w:rsidRPr="00F925FF" w:rsidRDefault="00A31B9A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28.05</w:t>
            </w:r>
          </w:p>
        </w:tc>
        <w:tc>
          <w:tcPr>
            <w:tcW w:w="846" w:type="dxa"/>
            <w:gridSpan w:val="5"/>
          </w:tcPr>
          <w:p w:rsidR="009A6327" w:rsidRPr="00F925FF" w:rsidRDefault="009A6327" w:rsidP="00D20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0176" w:rsidRPr="00D20176" w:rsidRDefault="00D20176" w:rsidP="00895AB7">
      <w:pPr>
        <w:pStyle w:val="1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sectPr w:rsidR="00D20176" w:rsidRPr="00D20176" w:rsidSect="000D7BE7">
      <w:pgSz w:w="16838" w:h="11906" w:orient="landscape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33306"/>
    <w:multiLevelType w:val="hybridMultilevel"/>
    <w:tmpl w:val="67E65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D23C3"/>
    <w:multiLevelType w:val="hybridMultilevel"/>
    <w:tmpl w:val="3EB2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B3"/>
    <w:rsid w:val="000166A7"/>
    <w:rsid w:val="0004361B"/>
    <w:rsid w:val="000C15FF"/>
    <w:rsid w:val="000C5E18"/>
    <w:rsid w:val="000D7BE7"/>
    <w:rsid w:val="000E7D05"/>
    <w:rsid w:val="000F0C76"/>
    <w:rsid w:val="00170605"/>
    <w:rsid w:val="001B67FF"/>
    <w:rsid w:val="001E137D"/>
    <w:rsid w:val="001E3CC1"/>
    <w:rsid w:val="001E600D"/>
    <w:rsid w:val="002C7878"/>
    <w:rsid w:val="0031332C"/>
    <w:rsid w:val="00316C75"/>
    <w:rsid w:val="00356B74"/>
    <w:rsid w:val="00454BB3"/>
    <w:rsid w:val="004924BC"/>
    <w:rsid w:val="004961EF"/>
    <w:rsid w:val="004B3F80"/>
    <w:rsid w:val="00571D76"/>
    <w:rsid w:val="00604376"/>
    <w:rsid w:val="00625F0F"/>
    <w:rsid w:val="00656ADC"/>
    <w:rsid w:val="00664920"/>
    <w:rsid w:val="00677595"/>
    <w:rsid w:val="006924F5"/>
    <w:rsid w:val="006A2E08"/>
    <w:rsid w:val="00732B1F"/>
    <w:rsid w:val="007858CA"/>
    <w:rsid w:val="00827C41"/>
    <w:rsid w:val="00895AB7"/>
    <w:rsid w:val="00897A17"/>
    <w:rsid w:val="008A07B1"/>
    <w:rsid w:val="008B574C"/>
    <w:rsid w:val="008F2B94"/>
    <w:rsid w:val="0090756E"/>
    <w:rsid w:val="00970D4B"/>
    <w:rsid w:val="009A6327"/>
    <w:rsid w:val="009C5113"/>
    <w:rsid w:val="009E1EE7"/>
    <w:rsid w:val="009F1E9A"/>
    <w:rsid w:val="00A31B9A"/>
    <w:rsid w:val="00B6125F"/>
    <w:rsid w:val="00B70235"/>
    <w:rsid w:val="00B76CAC"/>
    <w:rsid w:val="00BA735E"/>
    <w:rsid w:val="00BC7DCE"/>
    <w:rsid w:val="00BE75BD"/>
    <w:rsid w:val="00C47582"/>
    <w:rsid w:val="00C616D5"/>
    <w:rsid w:val="00C653E6"/>
    <w:rsid w:val="00C65A12"/>
    <w:rsid w:val="00C76352"/>
    <w:rsid w:val="00CF32FA"/>
    <w:rsid w:val="00CF43FF"/>
    <w:rsid w:val="00CF7292"/>
    <w:rsid w:val="00D20176"/>
    <w:rsid w:val="00D4000D"/>
    <w:rsid w:val="00E12639"/>
    <w:rsid w:val="00E14987"/>
    <w:rsid w:val="00E63021"/>
    <w:rsid w:val="00E94958"/>
    <w:rsid w:val="00EA5559"/>
    <w:rsid w:val="00ED1358"/>
    <w:rsid w:val="00EE56A5"/>
    <w:rsid w:val="00EF48B6"/>
    <w:rsid w:val="00EF5A32"/>
    <w:rsid w:val="00F1104A"/>
    <w:rsid w:val="00F20D21"/>
    <w:rsid w:val="00F235C7"/>
    <w:rsid w:val="00F373C6"/>
    <w:rsid w:val="00F61896"/>
    <w:rsid w:val="00F70127"/>
    <w:rsid w:val="00F925FF"/>
    <w:rsid w:val="00F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0E801-9022-B44C-808F-F09963F9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B3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54BB3"/>
    <w:rPr>
      <w:rFonts w:ascii="Segoe UI" w:eastAsia="Arial" w:hAnsi="Segoe UI" w:cs="Segoe UI"/>
      <w:noProof/>
      <w:sz w:val="18"/>
      <w:szCs w:val="18"/>
      <w:lang w:val="en-US"/>
    </w:rPr>
  </w:style>
  <w:style w:type="paragraph" w:styleId="a4">
    <w:name w:val="Balloon Text"/>
    <w:basedOn w:val="a"/>
    <w:link w:val="a3"/>
    <w:uiPriority w:val="99"/>
    <w:semiHidden/>
    <w:unhideWhenUsed/>
    <w:rsid w:val="00454BB3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454BB3"/>
    <w:rPr>
      <w:rFonts w:ascii="Tahoma" w:eastAsia="Arial" w:hAnsi="Tahoma" w:cs="Tahoma"/>
      <w:noProof/>
      <w:sz w:val="16"/>
      <w:szCs w:val="16"/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454BB3"/>
    <w:rPr>
      <w:rFonts w:ascii="Arial" w:eastAsia="Arial" w:hAnsi="Arial" w:cs="Arial"/>
      <w:noProof/>
      <w:sz w:val="20"/>
      <w:szCs w:val="20"/>
      <w:lang w:val="en-US"/>
    </w:rPr>
  </w:style>
  <w:style w:type="paragraph" w:styleId="a6">
    <w:name w:val="header"/>
    <w:basedOn w:val="a"/>
    <w:link w:val="a5"/>
    <w:uiPriority w:val="99"/>
    <w:rsid w:val="00454B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454BB3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7"/>
    <w:uiPriority w:val="99"/>
    <w:rsid w:val="00454BB3"/>
    <w:pPr>
      <w:tabs>
        <w:tab w:val="center" w:pos="4677"/>
        <w:tab w:val="right" w:pos="9355"/>
      </w:tabs>
    </w:pPr>
    <w:rPr>
      <w:rFonts w:ascii="Calibri" w:eastAsia="Times New Roman" w:hAnsi="Calibri" w:cs="Calibri"/>
      <w:noProof w:val="0"/>
      <w:sz w:val="22"/>
      <w:szCs w:val="22"/>
      <w:lang w:val="ru-RU" w:eastAsia="ru-RU"/>
    </w:rPr>
  </w:style>
  <w:style w:type="paragraph" w:styleId="a9">
    <w:name w:val="No Spacing"/>
    <w:link w:val="aa"/>
    <w:uiPriority w:val="99"/>
    <w:qFormat/>
    <w:rsid w:val="00454B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Без интервала Знак"/>
    <w:link w:val="a9"/>
    <w:uiPriority w:val="99"/>
    <w:locked/>
    <w:rsid w:val="00454BB3"/>
    <w:rPr>
      <w:rFonts w:ascii="Calibri" w:eastAsia="Times New Roman" w:hAnsi="Calibri" w:cs="Calibri"/>
      <w:lang w:eastAsia="ru-RU"/>
    </w:rPr>
  </w:style>
  <w:style w:type="paragraph" w:styleId="ab">
    <w:name w:val="Body Text"/>
    <w:aliases w:val="Основной текст Знак Знак,Основной текст отчета,Основной текст отчета Знак,Основной текст отчета Знак Знак Знак,DTP Body Text"/>
    <w:basedOn w:val="a"/>
    <w:link w:val="10"/>
    <w:uiPriority w:val="99"/>
    <w:rsid w:val="00454BB3"/>
    <w:pPr>
      <w:spacing w:after="120" w:line="276" w:lineRule="auto"/>
    </w:pPr>
    <w:rPr>
      <w:rFonts w:ascii="Cambria" w:eastAsia="Times New Roman" w:hAnsi="Cambria" w:cs="Cambria"/>
      <w:noProof w:val="0"/>
      <w:sz w:val="22"/>
      <w:szCs w:val="22"/>
      <w:lang w:val="ru-RU"/>
    </w:rPr>
  </w:style>
  <w:style w:type="character" w:customStyle="1" w:styleId="10">
    <w:name w:val="Основной текст Знак1"/>
    <w:aliases w:val="Основной текст Знак Знак Знак,Основной текст отчета Знак1,Основной текст отчета Знак Знак,Основной текст отчета Знак Знак Знак Знак,DTP Body Text Знак1"/>
    <w:basedOn w:val="a0"/>
    <w:link w:val="ab"/>
    <w:uiPriority w:val="99"/>
    <w:locked/>
    <w:rsid w:val="00454BB3"/>
    <w:rPr>
      <w:rFonts w:ascii="Cambria" w:eastAsia="Times New Roman" w:hAnsi="Cambria" w:cs="Cambria"/>
    </w:rPr>
  </w:style>
  <w:style w:type="character" w:customStyle="1" w:styleId="ac">
    <w:name w:val="Основной текст Знак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"/>
    <w:basedOn w:val="a0"/>
    <w:uiPriority w:val="99"/>
    <w:semiHidden/>
    <w:rsid w:val="00454BB3"/>
    <w:rPr>
      <w:rFonts w:ascii="Arial" w:eastAsia="Arial" w:hAnsi="Arial" w:cs="Arial"/>
      <w:noProof/>
      <w:sz w:val="20"/>
      <w:szCs w:val="20"/>
      <w:lang w:val="en-US"/>
    </w:rPr>
  </w:style>
  <w:style w:type="paragraph" w:styleId="ad">
    <w:name w:val="Body Text Indent"/>
    <w:basedOn w:val="a"/>
    <w:link w:val="11"/>
    <w:uiPriority w:val="99"/>
    <w:rsid w:val="00454BB3"/>
    <w:pPr>
      <w:spacing w:after="120" w:line="276" w:lineRule="auto"/>
      <w:ind w:left="283"/>
    </w:pPr>
    <w:rPr>
      <w:rFonts w:ascii="Cambria" w:eastAsia="Times New Roman" w:hAnsi="Cambria" w:cs="Cambria"/>
      <w:noProof w:val="0"/>
      <w:sz w:val="22"/>
      <w:szCs w:val="22"/>
      <w:lang w:val="ru-RU"/>
    </w:rPr>
  </w:style>
  <w:style w:type="character" w:customStyle="1" w:styleId="11">
    <w:name w:val="Основной текст с отступом Знак1"/>
    <w:basedOn w:val="a0"/>
    <w:link w:val="ad"/>
    <w:uiPriority w:val="99"/>
    <w:locked/>
    <w:rsid w:val="00454BB3"/>
    <w:rPr>
      <w:rFonts w:ascii="Cambria" w:eastAsia="Times New Roman" w:hAnsi="Cambria" w:cs="Cambria"/>
    </w:rPr>
  </w:style>
  <w:style w:type="character" w:customStyle="1" w:styleId="ae">
    <w:name w:val="Основной текст с отступом Знак"/>
    <w:basedOn w:val="a0"/>
    <w:uiPriority w:val="99"/>
    <w:semiHidden/>
    <w:rsid w:val="00454BB3"/>
    <w:rPr>
      <w:rFonts w:ascii="Arial" w:eastAsia="Arial" w:hAnsi="Arial" w:cs="Arial"/>
      <w:noProof/>
      <w:sz w:val="20"/>
      <w:szCs w:val="20"/>
      <w:lang w:val="en-US"/>
    </w:rPr>
  </w:style>
  <w:style w:type="character" w:customStyle="1" w:styleId="af">
    <w:name w:val="Основной текст_"/>
    <w:basedOn w:val="a0"/>
    <w:link w:val="4"/>
    <w:locked/>
    <w:rsid w:val="00454BB3"/>
    <w:rPr>
      <w:rFonts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"/>
    <w:uiPriority w:val="99"/>
    <w:rsid w:val="00454BB3"/>
    <w:pPr>
      <w:widowControl w:val="0"/>
      <w:shd w:val="clear" w:color="auto" w:fill="FFFFFF"/>
      <w:spacing w:before="540" w:line="274" w:lineRule="exact"/>
      <w:ind w:hanging="380"/>
    </w:pPr>
    <w:rPr>
      <w:rFonts w:asciiTheme="minorHAnsi" w:eastAsiaTheme="minorHAnsi" w:hAnsiTheme="minorHAnsi" w:cs="Times New Roman"/>
      <w:noProof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454BB3"/>
    <w:rPr>
      <w:rFonts w:ascii="Calibri" w:eastAsia="Times New Roman" w:hAnsi="Calibri" w:cs="Times New Roman"/>
      <w:sz w:val="28"/>
      <w:szCs w:val="28"/>
      <w:lang w:eastAsia="ru-RU"/>
    </w:rPr>
  </w:style>
  <w:style w:type="paragraph" w:styleId="20">
    <w:name w:val="Body Text Indent 2"/>
    <w:basedOn w:val="a"/>
    <w:link w:val="2"/>
    <w:uiPriority w:val="99"/>
    <w:rsid w:val="00454BB3"/>
    <w:pPr>
      <w:spacing w:line="360" w:lineRule="auto"/>
      <w:ind w:firstLine="709"/>
      <w:jc w:val="both"/>
    </w:pPr>
    <w:rPr>
      <w:rFonts w:ascii="Calibri" w:eastAsia="Times New Roman" w:hAnsi="Calibri" w:cs="Times New Roman"/>
      <w:noProof w:val="0"/>
      <w:sz w:val="28"/>
      <w:szCs w:val="28"/>
      <w:lang w:val="ru-RU" w:eastAsia="ru-RU"/>
    </w:rPr>
  </w:style>
  <w:style w:type="character" w:customStyle="1" w:styleId="6">
    <w:name w:val="Основной текст (6)_"/>
    <w:basedOn w:val="a0"/>
    <w:link w:val="60"/>
    <w:locked/>
    <w:rsid w:val="00454BB3"/>
    <w:rPr>
      <w:rFonts w:ascii="Franklin Gothic Heavy" w:eastAsia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54BB3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b/>
      <w:bCs/>
      <w:noProof w:val="0"/>
      <w:sz w:val="23"/>
      <w:szCs w:val="23"/>
      <w:lang w:val="ru-RU"/>
    </w:rPr>
  </w:style>
  <w:style w:type="character" w:customStyle="1" w:styleId="100">
    <w:name w:val="Основной текст + 10"/>
    <w:aliases w:val="5 pt"/>
    <w:basedOn w:val="af"/>
    <w:rsid w:val="00454B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styleId="af0">
    <w:name w:val="List Paragraph"/>
    <w:basedOn w:val="a"/>
    <w:uiPriority w:val="34"/>
    <w:qFormat/>
    <w:rsid w:val="000166A7"/>
    <w:pPr>
      <w:ind w:left="720"/>
      <w:contextualSpacing/>
    </w:pPr>
  </w:style>
  <w:style w:type="table" w:styleId="af1">
    <w:name w:val="Table Grid"/>
    <w:basedOn w:val="a1"/>
    <w:uiPriority w:val="39"/>
    <w:rsid w:val="007858C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basedOn w:val="a"/>
    <w:uiPriority w:val="99"/>
    <w:rsid w:val="00454BB3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1">
    <w:name w:val="Обычный2"/>
    <w:basedOn w:val="a"/>
    <w:rsid w:val="00454BB3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2">
    <w:name w:val="стиль2"/>
    <w:basedOn w:val="12"/>
    <w:rsid w:val="00454BB3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3">
    <w:name w:val="Текст1"/>
    <w:basedOn w:val="12"/>
    <w:uiPriority w:val="99"/>
    <w:rsid w:val="00454BB3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4">
    <w:name w:val="Основной текст1"/>
    <w:basedOn w:val="12"/>
    <w:rsid w:val="00454BB3"/>
    <w:pPr>
      <w:spacing w:after="120" w:line="240" w:lineRule="atLeast"/>
    </w:pPr>
    <w:rPr>
      <w:rFonts w:ascii="Times New Roman" w:eastAsia="Times New Roman" w:hAnsi="Times New Roman"/>
      <w:sz w:val="24"/>
    </w:rPr>
  </w:style>
  <w:style w:type="character" w:customStyle="1" w:styleId="dash041e0431044b0447043d044b0439char1">
    <w:name w:val="dash041e_0431_044b_0447_043d_044b_0439__char1"/>
    <w:rsid w:val="00454BB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54BB3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6838</Words>
  <Characters>38983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29</cp:revision>
  <cp:lastPrinted>2016-08-23T16:55:00Z</cp:lastPrinted>
  <dcterms:created xsi:type="dcterms:W3CDTF">2019-09-27T14:11:00Z</dcterms:created>
  <dcterms:modified xsi:type="dcterms:W3CDTF">2022-02-22T08:01:00Z</dcterms:modified>
</cp:coreProperties>
</file>